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3"/>
      </w:pPr>
      <w:r>
        <w:rPr>
          <w:color w:val="004F00"/>
          <w:w w:val="125"/>
        </w:rPr>
        <w:t>Blake</w:t>
      </w:r>
      <w:r>
        <w:rPr>
          <w:color w:val="004F00"/>
          <w:spacing w:val="13"/>
          <w:w w:val="125"/>
        </w:rPr>
        <w:t> </w:t>
      </w:r>
      <w:r>
        <w:rPr>
          <w:color w:val="004F00"/>
          <w:spacing w:val="-2"/>
          <w:w w:val="125"/>
        </w:rPr>
        <w:t>Allen</w:t>
      </w:r>
    </w:p>
    <w:p>
      <w:pPr>
        <w:spacing w:before="1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30"/>
          <w:sz w:val="20"/>
        </w:rPr>
        <w:t>Data</w:t>
      </w:r>
      <w:r>
        <w:rPr>
          <w:rFonts w:ascii="Calibri"/>
          <w:b/>
          <w:spacing w:val="-4"/>
          <w:w w:val="130"/>
          <w:sz w:val="20"/>
        </w:rPr>
        <w:t> </w:t>
      </w:r>
      <w:r>
        <w:rPr>
          <w:rFonts w:ascii="Calibri"/>
          <w:b/>
          <w:w w:val="130"/>
          <w:sz w:val="20"/>
        </w:rPr>
        <w:t>Entry</w:t>
      </w:r>
      <w:r>
        <w:rPr>
          <w:rFonts w:ascii="Calibri"/>
          <w:b/>
          <w:spacing w:val="-4"/>
          <w:w w:val="130"/>
          <w:sz w:val="20"/>
        </w:rPr>
        <w:t> Clerk</w:t>
      </w:r>
    </w:p>
    <w:p>
      <w:pPr>
        <w:pStyle w:val="BodyText"/>
        <w:spacing w:before="51"/>
      </w:pPr>
      <w:r>
        <w:rPr>
          <w:w w:val="105"/>
        </w:rPr>
        <w:t>Columbus,</w:t>
      </w:r>
      <w:r>
        <w:rPr>
          <w:spacing w:val="11"/>
          <w:w w:val="105"/>
        </w:rPr>
        <w:t> </w:t>
      </w:r>
      <w:r>
        <w:rPr>
          <w:w w:val="105"/>
        </w:rPr>
        <w:t>OH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43215</w:t>
      </w:r>
    </w:p>
    <w:p>
      <w:pPr>
        <w:pStyle w:val="BodyText"/>
        <w:spacing w:before="72"/>
      </w:pPr>
      <w:r>
        <w:rPr>
          <w:spacing w:val="-2"/>
        </w:rPr>
        <w:t>(614)</w:t>
      </w:r>
      <w:r>
        <w:rPr>
          <w:spacing w:val="-3"/>
        </w:rPr>
        <w:t> </w:t>
      </w:r>
      <w:r>
        <w:rPr>
          <w:spacing w:val="-2"/>
        </w:rPr>
        <w:t>555-</w:t>
      </w:r>
      <w:r>
        <w:rPr>
          <w:spacing w:val="-4"/>
        </w:rPr>
        <w:t>9098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85"/>
        <w:ind w:left="0"/>
      </w:pPr>
    </w:p>
    <w:p>
      <w:pPr>
        <w:pStyle w:val="BodyText"/>
        <w:spacing w:line="314" w:lineRule="auto"/>
        <w:ind w:left="523" w:right="104" w:hanging="411"/>
      </w:pPr>
      <w:hyperlink r:id="rId5">
        <w:r>
          <w:rPr>
            <w:spacing w:val="-2"/>
          </w:rPr>
          <w:t>blake.allen@email.com</w:t>
        </w:r>
      </w:hyperlink>
      <w:r>
        <w:rPr>
          <w:spacing w:val="-2"/>
        </w:rPr>
        <w:t> </w:t>
      </w:r>
      <w:r>
        <w:rPr/>
        <w:t>LinkedIn</w:t>
      </w:r>
      <w:r>
        <w:rPr>
          <w:spacing w:val="-11"/>
        </w:rPr>
        <w:t> </w:t>
      </w:r>
      <w:r>
        <w:rPr>
          <w:w w:val="85"/>
        </w:rPr>
        <w:t>|</w:t>
      </w:r>
      <w:r>
        <w:rPr>
          <w:spacing w:val="-2"/>
          <w:w w:val="85"/>
        </w:rPr>
        <w:t> </w:t>
      </w:r>
      <w:r>
        <w:rPr>
          <w:spacing w:val="-2"/>
        </w:rPr>
        <w:t>Portfolio</w:t>
      </w:r>
    </w:p>
    <w:p>
      <w:pPr>
        <w:spacing w:after="0" w:line="314" w:lineRule="auto"/>
        <w:sectPr>
          <w:type w:val="continuous"/>
          <w:pgSz w:w="11920" w:h="16860"/>
          <w:pgMar w:top="860" w:bottom="280" w:left="800" w:right="800"/>
          <w:cols w:num="2" w:equalWidth="0">
            <w:col w:w="2094" w:space="5857"/>
            <w:col w:w="2369"/>
          </w:cols>
        </w:sectPr>
      </w:pPr>
    </w:p>
    <w:p>
      <w:pPr>
        <w:spacing w:line="235" w:lineRule="auto" w:before="80"/>
        <w:ind w:left="113" w:right="0" w:firstLine="0"/>
        <w:jc w:val="left"/>
        <w:rPr>
          <w:b/>
          <w:sz w:val="20"/>
        </w:rPr>
      </w:pPr>
      <w:r>
        <w:rPr>
          <w:b/>
          <w:sz w:val="20"/>
        </w:rPr>
        <w:t>Data entry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clerk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with five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years of experience in health care and insurance administration. Skilled in fast, </w:t>
      </w:r>
      <w:r>
        <w:rPr>
          <w:b/>
          <w:w w:val="105"/>
          <w:sz w:val="20"/>
        </w:rPr>
        <w:t>accurate</w:t>
      </w:r>
      <w:r>
        <w:rPr>
          <w:b/>
          <w:spacing w:val="-6"/>
          <w:w w:val="105"/>
          <w:sz w:val="20"/>
        </w:rPr>
        <w:t> </w:t>
      </w:r>
      <w:r>
        <w:rPr>
          <w:b/>
          <w:w w:val="105"/>
          <w:sz w:val="20"/>
        </w:rPr>
        <w:t>data</w:t>
      </w:r>
      <w:r>
        <w:rPr>
          <w:b/>
          <w:spacing w:val="-6"/>
          <w:w w:val="105"/>
          <w:sz w:val="20"/>
        </w:rPr>
        <w:t> </w:t>
      </w:r>
      <w:r>
        <w:rPr>
          <w:b/>
          <w:w w:val="105"/>
          <w:sz w:val="20"/>
        </w:rPr>
        <w:t>input,</w:t>
      </w:r>
      <w:r>
        <w:rPr>
          <w:b/>
          <w:spacing w:val="-6"/>
          <w:w w:val="105"/>
          <w:sz w:val="20"/>
        </w:rPr>
        <w:t> </w:t>
      </w:r>
      <w:r>
        <w:rPr>
          <w:b/>
          <w:w w:val="105"/>
          <w:sz w:val="20"/>
        </w:rPr>
        <w:t>document</w:t>
      </w:r>
      <w:r>
        <w:rPr>
          <w:b/>
          <w:spacing w:val="-6"/>
          <w:w w:val="105"/>
          <w:sz w:val="20"/>
        </w:rPr>
        <w:t> </w:t>
      </w:r>
      <w:r>
        <w:rPr>
          <w:b/>
          <w:w w:val="105"/>
          <w:sz w:val="20"/>
        </w:rPr>
        <w:t>management,</w:t>
      </w:r>
      <w:r>
        <w:rPr>
          <w:b/>
          <w:spacing w:val="-6"/>
          <w:w w:val="105"/>
          <w:sz w:val="20"/>
        </w:rPr>
        <w:t> </w:t>
      </w:r>
      <w:r>
        <w:rPr>
          <w:b/>
          <w:w w:val="105"/>
          <w:sz w:val="20"/>
        </w:rPr>
        <w:t>and</w:t>
      </w:r>
      <w:r>
        <w:rPr>
          <w:b/>
          <w:spacing w:val="-6"/>
          <w:w w:val="105"/>
          <w:sz w:val="20"/>
        </w:rPr>
        <w:t> </w:t>
      </w:r>
      <w:r>
        <w:rPr>
          <w:b/>
          <w:w w:val="105"/>
          <w:sz w:val="20"/>
        </w:rPr>
        <w:t>digital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filing</w:t>
      </w:r>
      <w:r>
        <w:rPr>
          <w:b/>
          <w:spacing w:val="-6"/>
          <w:w w:val="105"/>
          <w:sz w:val="20"/>
        </w:rPr>
        <w:t> </w:t>
      </w:r>
      <w:r>
        <w:rPr>
          <w:b/>
          <w:w w:val="105"/>
          <w:sz w:val="20"/>
        </w:rPr>
        <w:t>systems.</w:t>
      </w:r>
      <w:r>
        <w:rPr>
          <w:b/>
          <w:spacing w:val="-6"/>
          <w:w w:val="105"/>
          <w:sz w:val="20"/>
        </w:rPr>
        <w:t> </w:t>
      </w:r>
      <w:r>
        <w:rPr>
          <w:b/>
          <w:w w:val="105"/>
          <w:sz w:val="20"/>
        </w:rPr>
        <w:t>Known</w:t>
      </w:r>
      <w:r>
        <w:rPr>
          <w:b/>
          <w:spacing w:val="-6"/>
          <w:w w:val="105"/>
          <w:sz w:val="20"/>
        </w:rPr>
        <w:t> </w:t>
      </w:r>
      <w:r>
        <w:rPr>
          <w:b/>
          <w:w w:val="105"/>
          <w:sz w:val="20"/>
        </w:rPr>
        <w:t>for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reducing</w:t>
      </w:r>
      <w:r>
        <w:rPr>
          <w:b/>
          <w:spacing w:val="-6"/>
          <w:w w:val="105"/>
          <w:sz w:val="20"/>
        </w:rPr>
        <w:t> </w:t>
      </w:r>
      <w:r>
        <w:rPr>
          <w:b/>
          <w:w w:val="105"/>
          <w:sz w:val="20"/>
        </w:rPr>
        <w:t>processing errors and improving data workftows.</w:t>
      </w:r>
    </w:p>
    <w:p>
      <w:pPr>
        <w:pStyle w:val="BodyText"/>
        <w:spacing w:before="192"/>
        <w:ind w:left="0"/>
        <w:rPr>
          <w:b/>
        </w:rPr>
      </w:pPr>
    </w:p>
    <w:p>
      <w:pPr>
        <w:pStyle w:val="Heading1"/>
        <w:spacing w:after="2"/>
      </w:pPr>
      <w:r>
        <w:rPr>
          <w:color w:val="004F00"/>
          <w:w w:val="125"/>
        </w:rPr>
        <w:t>Professional</w:t>
      </w:r>
      <w:r>
        <w:rPr>
          <w:color w:val="004F00"/>
          <w:spacing w:val="-7"/>
          <w:w w:val="125"/>
        </w:rPr>
        <w:t> </w:t>
      </w:r>
      <w:r>
        <w:rPr>
          <w:color w:val="004F00"/>
          <w:spacing w:val="-2"/>
          <w:w w:val="125"/>
        </w:rPr>
        <w:t>Experience</w:t>
      </w:r>
    </w:p>
    <w:p>
      <w:pPr>
        <w:pStyle w:val="BodyText"/>
        <w:spacing w:line="20" w:lineRule="exact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6412865" cy="825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12865" cy="8255"/>
                          <a:chExt cx="6412865" cy="82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128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8255">
                                <a:moveTo>
                                  <a:pt x="6412351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6412351" y="0"/>
                                </a:lnTo>
                                <a:lnTo>
                                  <a:pt x="6412351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95pt;height:.65pt;mso-position-horizontal-relative:char;mso-position-vertical-relative:line" id="docshapegroup1" coordorigin="0,0" coordsize="10099,13">
                <v:rect style="position:absolute;left:0;top:0;width:10099;height:13" id="docshape2" filled="true" fillcolor="#588981" stroked="false">
                  <v:fill type="solid"/>
                </v:rect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spacing w:line="239" w:lineRule="exact" w:before="132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30"/>
          <w:sz w:val="20"/>
        </w:rPr>
        <w:t>Data</w:t>
      </w:r>
      <w:r>
        <w:rPr>
          <w:rFonts w:ascii="Calibri"/>
          <w:b/>
          <w:spacing w:val="-4"/>
          <w:w w:val="130"/>
          <w:sz w:val="20"/>
        </w:rPr>
        <w:t> </w:t>
      </w:r>
      <w:r>
        <w:rPr>
          <w:rFonts w:ascii="Calibri"/>
          <w:b/>
          <w:w w:val="130"/>
          <w:sz w:val="20"/>
        </w:rPr>
        <w:t>Entry</w:t>
      </w:r>
      <w:r>
        <w:rPr>
          <w:rFonts w:ascii="Calibri"/>
          <w:b/>
          <w:spacing w:val="-4"/>
          <w:w w:val="130"/>
          <w:sz w:val="20"/>
        </w:rPr>
        <w:t> Clerk</w:t>
      </w:r>
    </w:p>
    <w:p>
      <w:pPr>
        <w:tabs>
          <w:tab w:pos="8163" w:val="left" w:leader="none"/>
        </w:tabs>
        <w:spacing w:line="235" w:lineRule="exact" w:before="0"/>
        <w:ind w:left="113" w:right="0" w:firstLine="0"/>
        <w:jc w:val="left"/>
        <w:rPr>
          <w:i/>
          <w:sz w:val="20"/>
        </w:rPr>
      </w:pPr>
      <w:r>
        <w:rPr>
          <w:i/>
          <w:spacing w:val="-4"/>
          <w:sz w:val="19"/>
        </w:rPr>
        <w:t>MediTrust</w:t>
      </w:r>
      <w:r>
        <w:rPr>
          <w:i/>
          <w:spacing w:val="-1"/>
          <w:sz w:val="19"/>
        </w:rPr>
        <w:t> </w:t>
      </w:r>
      <w:r>
        <w:rPr>
          <w:i/>
          <w:spacing w:val="-4"/>
          <w:sz w:val="19"/>
        </w:rPr>
        <w:t>Billing</w:t>
      </w:r>
      <w:r>
        <w:rPr>
          <w:i/>
          <w:spacing w:val="-1"/>
          <w:sz w:val="19"/>
        </w:rPr>
        <w:t> </w:t>
      </w:r>
      <w:r>
        <w:rPr>
          <w:i/>
          <w:spacing w:val="-4"/>
          <w:sz w:val="19"/>
        </w:rPr>
        <w:t>Services</w:t>
      </w:r>
      <w:r>
        <w:rPr>
          <w:i/>
          <w:spacing w:val="-1"/>
          <w:sz w:val="19"/>
        </w:rPr>
        <w:t> </w:t>
      </w:r>
      <w:r>
        <w:rPr>
          <w:i/>
          <w:spacing w:val="-4"/>
          <w:sz w:val="19"/>
        </w:rPr>
        <w:t>|</w:t>
      </w:r>
      <w:r>
        <w:rPr>
          <w:i/>
          <w:spacing w:val="-1"/>
          <w:sz w:val="19"/>
        </w:rPr>
        <w:t> </w:t>
      </w:r>
      <w:r>
        <w:rPr>
          <w:i/>
          <w:spacing w:val="-4"/>
          <w:sz w:val="19"/>
        </w:rPr>
        <w:t>Columbus,</w:t>
      </w:r>
      <w:r>
        <w:rPr>
          <w:i/>
          <w:spacing w:val="-1"/>
          <w:sz w:val="19"/>
        </w:rPr>
        <w:t> </w:t>
      </w:r>
      <w:r>
        <w:rPr>
          <w:i/>
          <w:spacing w:val="-5"/>
          <w:sz w:val="19"/>
        </w:rPr>
        <w:t>OH</w:t>
      </w:r>
      <w:r>
        <w:rPr>
          <w:i/>
          <w:sz w:val="19"/>
        </w:rPr>
        <w:tab/>
      </w:r>
      <w:r>
        <w:rPr>
          <w:i/>
          <w:position w:val="1"/>
          <w:sz w:val="20"/>
        </w:rPr>
        <w:t>January</w:t>
      </w:r>
      <w:r>
        <w:rPr>
          <w:i/>
          <w:spacing w:val="-10"/>
          <w:position w:val="1"/>
          <w:sz w:val="20"/>
        </w:rPr>
        <w:t> </w:t>
      </w:r>
      <w:r>
        <w:rPr>
          <w:i/>
          <w:position w:val="1"/>
          <w:sz w:val="20"/>
        </w:rPr>
        <w:t>2021</w:t>
      </w:r>
      <w:r>
        <w:rPr>
          <w:i/>
          <w:spacing w:val="-5"/>
          <w:position w:val="1"/>
          <w:sz w:val="20"/>
        </w:rPr>
        <w:t> </w:t>
      </w:r>
      <w:r>
        <w:rPr>
          <w:i/>
          <w:position w:val="1"/>
          <w:sz w:val="20"/>
        </w:rPr>
        <w:t>-</w:t>
      </w:r>
      <w:r>
        <w:rPr>
          <w:i/>
          <w:spacing w:val="-5"/>
          <w:position w:val="1"/>
          <w:sz w:val="20"/>
        </w:rPr>
        <w:t> </w:t>
      </w:r>
      <w:r>
        <w:rPr>
          <w:i/>
          <w:spacing w:val="-2"/>
          <w:position w:val="1"/>
          <w:sz w:val="20"/>
        </w:rPr>
        <w:t>Present</w:t>
      </w:r>
    </w:p>
    <w:p>
      <w:pPr>
        <w:pStyle w:val="BodyText"/>
        <w:spacing w:before="87"/>
        <w:ind w:left="126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Enters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verifies</w:t>
      </w:r>
      <w:r>
        <w:rPr>
          <w:spacing w:val="-5"/>
          <w:w w:val="105"/>
        </w:rPr>
        <w:t> </w:t>
      </w:r>
      <w:r>
        <w:rPr>
          <w:w w:val="105"/>
        </w:rPr>
        <w:t>over</w:t>
      </w:r>
      <w:r>
        <w:rPr>
          <w:spacing w:val="-10"/>
          <w:w w:val="105"/>
        </w:rPr>
        <w:t> </w:t>
      </w:r>
      <w:r>
        <w:rPr>
          <w:w w:val="105"/>
        </w:rPr>
        <w:t>500</w:t>
      </w:r>
      <w:r>
        <w:rPr>
          <w:spacing w:val="-5"/>
          <w:w w:val="105"/>
        </w:rPr>
        <w:t> </w:t>
      </w:r>
      <w:r>
        <w:rPr>
          <w:w w:val="105"/>
        </w:rPr>
        <w:t>medical</w:t>
      </w:r>
      <w:r>
        <w:rPr>
          <w:spacing w:val="-12"/>
          <w:w w:val="105"/>
        </w:rPr>
        <w:t> </w:t>
      </w:r>
      <w:r>
        <w:rPr>
          <w:w w:val="105"/>
        </w:rPr>
        <w:t>claims</w:t>
      </w:r>
      <w:r>
        <w:rPr>
          <w:spacing w:val="-5"/>
          <w:w w:val="105"/>
        </w:rPr>
        <w:t> </w:t>
      </w:r>
      <w:r>
        <w:rPr>
          <w:w w:val="105"/>
        </w:rPr>
        <w:t>per</w:t>
      </w:r>
      <w:r>
        <w:rPr>
          <w:spacing w:val="-16"/>
          <w:w w:val="105"/>
        </w:rPr>
        <w:t> </w:t>
      </w:r>
      <w:r>
        <w:rPr>
          <w:w w:val="105"/>
        </w:rPr>
        <w:t>week,</w:t>
      </w:r>
      <w:r>
        <w:rPr>
          <w:spacing w:val="-5"/>
          <w:w w:val="105"/>
        </w:rPr>
        <w:t> </w:t>
      </w:r>
      <w:r>
        <w:rPr>
          <w:w w:val="105"/>
        </w:rPr>
        <w:t>maintaining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99.7%</w:t>
      </w:r>
      <w:r>
        <w:rPr>
          <w:spacing w:val="-5"/>
          <w:w w:val="105"/>
        </w:rPr>
        <w:t> </w:t>
      </w:r>
      <w:r>
        <w:rPr>
          <w:w w:val="105"/>
        </w:rPr>
        <w:t>accuracy</w:t>
      </w:r>
      <w:r>
        <w:rPr>
          <w:spacing w:val="-10"/>
          <w:w w:val="105"/>
        </w:rPr>
        <w:t> </w:t>
      </w:r>
      <w:r>
        <w:rPr>
          <w:w w:val="105"/>
        </w:rPr>
        <w:t>rate</w:t>
      </w:r>
    </w:p>
    <w:p>
      <w:pPr>
        <w:pStyle w:val="BodyText"/>
        <w:spacing w:line="302" w:lineRule="auto" w:before="60"/>
        <w:ind w:left="126" w:right="590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78"/>
        </w:rPr>
        <w:t>  </w:t>
      </w:r>
      <w:r>
        <w:rPr/>
        <w:t>Identified</w:t>
      </w:r>
      <w:r>
        <w:rPr>
          <w:spacing w:val="9"/>
        </w:rPr>
        <w:t> </w:t>
      </w:r>
      <w:r>
        <w:rPr/>
        <w:t>patterns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rejected</w:t>
      </w:r>
      <w:r>
        <w:rPr>
          <w:spacing w:val="9"/>
        </w:rPr>
        <w:t> </w:t>
      </w:r>
      <w:r>
        <w:rPr/>
        <w:t>claims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proposed</w:t>
      </w:r>
      <w:r>
        <w:rPr>
          <w:spacing w:val="9"/>
        </w:rPr>
        <w:t> </w:t>
      </w:r>
      <w:r>
        <w:rPr/>
        <w:t>new input validation</w:t>
      </w:r>
      <w:r>
        <w:rPr>
          <w:spacing w:val="9"/>
        </w:rPr>
        <w:t> </w:t>
      </w:r>
      <w:r>
        <w:rPr/>
        <w:t>rules,</w:t>
      </w:r>
      <w:r>
        <w:rPr>
          <w:spacing w:val="9"/>
        </w:rPr>
        <w:t> </w:t>
      </w:r>
      <w:r>
        <w:rPr/>
        <w:t>cutting</w:t>
      </w:r>
      <w:r>
        <w:rPr>
          <w:spacing w:val="9"/>
        </w:rPr>
        <w:t> </w:t>
      </w:r>
      <w:r>
        <w:rPr/>
        <w:t>denials</w:t>
      </w:r>
      <w:r>
        <w:rPr>
          <w:spacing w:val="9"/>
        </w:rPr>
        <w:t> </w:t>
      </w:r>
      <w:r>
        <w:rPr/>
        <w:t>by 18% </w:t>
      </w: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</w:rPr>
        <w:t>  </w:t>
      </w:r>
      <w:r>
        <w:rPr/>
        <w:t>Trained</w:t>
      </w:r>
      <w:r>
        <w:rPr>
          <w:spacing w:val="30"/>
        </w:rPr>
        <w:t> </w:t>
      </w:r>
      <w:r>
        <w:rPr/>
        <w:t>two</w:t>
      </w:r>
      <w:r>
        <w:rPr>
          <w:spacing w:val="30"/>
        </w:rPr>
        <w:t> </w:t>
      </w:r>
      <w:r>
        <w:rPr/>
        <w:t>new</w:t>
      </w:r>
      <w:r>
        <w:rPr>
          <w:spacing w:val="19"/>
        </w:rPr>
        <w:t> </w:t>
      </w:r>
      <w:r>
        <w:rPr/>
        <w:t>team</w:t>
      </w:r>
      <w:r>
        <w:rPr>
          <w:spacing w:val="30"/>
        </w:rPr>
        <w:t> </w:t>
      </w:r>
      <w:r>
        <w:rPr/>
        <w:t>members</w:t>
      </w:r>
      <w:r>
        <w:rPr>
          <w:spacing w:val="30"/>
        </w:rPr>
        <w:t> </w:t>
      </w:r>
      <w:r>
        <w:rPr/>
        <w:t>on</w:t>
      </w:r>
      <w:r>
        <w:rPr>
          <w:spacing w:val="30"/>
        </w:rPr>
        <w:t> </w:t>
      </w:r>
      <w:r>
        <w:rPr/>
        <w:t>billing</w:t>
      </w:r>
      <w:r>
        <w:rPr>
          <w:spacing w:val="30"/>
        </w:rPr>
        <w:t> </w:t>
      </w:r>
      <w:r>
        <w:rPr/>
        <w:t>system</w:t>
      </w:r>
      <w:r>
        <w:rPr>
          <w:spacing w:val="30"/>
        </w:rPr>
        <w:t> </w:t>
      </w:r>
      <w:r>
        <w:rPr/>
        <w:t>best</w:t>
      </w:r>
      <w:r>
        <w:rPr>
          <w:spacing w:val="30"/>
        </w:rPr>
        <w:t> </w:t>
      </w:r>
      <w:r>
        <w:rPr/>
        <w:t>practices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daily workflow</w:t>
      </w:r>
      <w:r>
        <w:rPr>
          <w:spacing w:val="19"/>
        </w:rPr>
        <w:t> </w:t>
      </w:r>
      <w:r>
        <w:rPr/>
        <w:t>procedures</w:t>
      </w:r>
    </w:p>
    <w:p>
      <w:pPr>
        <w:spacing w:line="239" w:lineRule="exact" w:before="84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30"/>
          <w:sz w:val="20"/>
        </w:rPr>
        <w:t>Office</w:t>
      </w:r>
      <w:r>
        <w:rPr>
          <w:rFonts w:ascii="Calibri"/>
          <w:b/>
          <w:spacing w:val="-11"/>
          <w:w w:val="130"/>
          <w:sz w:val="20"/>
        </w:rPr>
        <w:t> </w:t>
      </w:r>
      <w:r>
        <w:rPr>
          <w:rFonts w:ascii="Calibri"/>
          <w:b/>
          <w:spacing w:val="-2"/>
          <w:w w:val="130"/>
          <w:sz w:val="20"/>
        </w:rPr>
        <w:t>Assistant</w:t>
      </w:r>
    </w:p>
    <w:p>
      <w:pPr>
        <w:tabs>
          <w:tab w:pos="7783" w:val="left" w:leader="none"/>
        </w:tabs>
        <w:spacing w:line="235" w:lineRule="exact" w:before="0"/>
        <w:ind w:left="113" w:right="0" w:firstLine="0"/>
        <w:jc w:val="left"/>
        <w:rPr>
          <w:i/>
          <w:sz w:val="20"/>
        </w:rPr>
      </w:pPr>
      <w:r>
        <w:rPr>
          <w:i/>
          <w:spacing w:val="-4"/>
          <w:sz w:val="19"/>
        </w:rPr>
        <w:t>Global</w:t>
      </w:r>
      <w:r>
        <w:rPr>
          <w:i/>
          <w:spacing w:val="-12"/>
          <w:sz w:val="19"/>
        </w:rPr>
        <w:t> </w:t>
      </w:r>
      <w:r>
        <w:rPr>
          <w:i/>
          <w:spacing w:val="-4"/>
          <w:sz w:val="19"/>
        </w:rPr>
        <w:t>Insurance</w:t>
      </w:r>
      <w:r>
        <w:rPr>
          <w:i/>
          <w:spacing w:val="-6"/>
          <w:sz w:val="19"/>
        </w:rPr>
        <w:t> </w:t>
      </w:r>
      <w:r>
        <w:rPr>
          <w:i/>
          <w:spacing w:val="-4"/>
          <w:sz w:val="19"/>
        </w:rPr>
        <w:t>Co.</w:t>
      </w:r>
      <w:r>
        <w:rPr>
          <w:i/>
          <w:spacing w:val="-7"/>
          <w:sz w:val="19"/>
        </w:rPr>
        <w:t> </w:t>
      </w:r>
      <w:r>
        <w:rPr>
          <w:i/>
          <w:spacing w:val="-4"/>
          <w:sz w:val="19"/>
        </w:rPr>
        <w:t>|</w:t>
      </w:r>
      <w:r>
        <w:rPr>
          <w:i/>
          <w:spacing w:val="-6"/>
          <w:sz w:val="19"/>
        </w:rPr>
        <w:t> </w:t>
      </w:r>
      <w:r>
        <w:rPr>
          <w:i/>
          <w:spacing w:val="-4"/>
          <w:sz w:val="19"/>
        </w:rPr>
        <w:t>Dublin,</w:t>
      </w:r>
      <w:r>
        <w:rPr>
          <w:i/>
          <w:spacing w:val="-6"/>
          <w:sz w:val="19"/>
        </w:rPr>
        <w:t> </w:t>
      </w:r>
      <w:r>
        <w:rPr>
          <w:i/>
          <w:spacing w:val="-5"/>
          <w:sz w:val="19"/>
        </w:rPr>
        <w:t>OH</w:t>
      </w:r>
      <w:r>
        <w:rPr>
          <w:i/>
          <w:sz w:val="19"/>
        </w:rPr>
        <w:tab/>
      </w:r>
      <w:r>
        <w:rPr>
          <w:i/>
          <w:position w:val="1"/>
          <w:sz w:val="20"/>
        </w:rPr>
        <w:t>July</w:t>
      </w:r>
      <w:r>
        <w:rPr>
          <w:i/>
          <w:spacing w:val="-10"/>
          <w:position w:val="1"/>
          <w:sz w:val="20"/>
        </w:rPr>
        <w:t> </w:t>
      </w:r>
      <w:r>
        <w:rPr>
          <w:i/>
          <w:position w:val="1"/>
          <w:sz w:val="20"/>
        </w:rPr>
        <w:t>2017</w:t>
      </w:r>
      <w:r>
        <w:rPr>
          <w:i/>
          <w:spacing w:val="-5"/>
          <w:position w:val="1"/>
          <w:sz w:val="20"/>
        </w:rPr>
        <w:t> </w:t>
      </w:r>
      <w:r>
        <w:rPr>
          <w:i/>
          <w:position w:val="1"/>
          <w:sz w:val="20"/>
        </w:rPr>
        <w:t>-</w:t>
      </w:r>
      <w:r>
        <w:rPr>
          <w:i/>
          <w:spacing w:val="-5"/>
          <w:position w:val="1"/>
          <w:sz w:val="20"/>
        </w:rPr>
        <w:t> </w:t>
      </w:r>
      <w:r>
        <w:rPr>
          <w:i/>
          <w:position w:val="1"/>
          <w:sz w:val="20"/>
        </w:rPr>
        <w:t>December</w:t>
      </w:r>
      <w:r>
        <w:rPr>
          <w:i/>
          <w:spacing w:val="-10"/>
          <w:position w:val="1"/>
          <w:sz w:val="20"/>
        </w:rPr>
        <w:t> </w:t>
      </w:r>
      <w:r>
        <w:rPr>
          <w:i/>
          <w:spacing w:val="-4"/>
          <w:position w:val="1"/>
          <w:sz w:val="20"/>
        </w:rPr>
        <w:t>2020</w:t>
      </w:r>
    </w:p>
    <w:p>
      <w:pPr>
        <w:pStyle w:val="BodyText"/>
        <w:spacing w:line="302" w:lineRule="auto" w:before="87"/>
        <w:ind w:left="126" w:right="347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Processed</w:t>
      </w:r>
      <w:r>
        <w:rPr>
          <w:spacing w:val="-9"/>
          <w:w w:val="105"/>
        </w:rPr>
        <w:t> </w:t>
      </w:r>
      <w:r>
        <w:rPr>
          <w:w w:val="105"/>
        </w:rPr>
        <w:t>client</w:t>
      </w:r>
      <w:r>
        <w:rPr>
          <w:spacing w:val="-9"/>
          <w:w w:val="105"/>
        </w:rPr>
        <w:t> </w:t>
      </w:r>
      <w:r>
        <w:rPr>
          <w:w w:val="105"/>
        </w:rPr>
        <w:t>applications,</w:t>
      </w:r>
      <w:r>
        <w:rPr>
          <w:spacing w:val="-9"/>
          <w:w w:val="105"/>
        </w:rPr>
        <w:t> </w:t>
      </w:r>
      <w:r>
        <w:rPr>
          <w:w w:val="105"/>
        </w:rPr>
        <w:t>policy</w:t>
      </w:r>
      <w:r>
        <w:rPr>
          <w:spacing w:val="-15"/>
          <w:w w:val="105"/>
        </w:rPr>
        <w:t> </w:t>
      </w:r>
      <w:r>
        <w:rPr>
          <w:w w:val="105"/>
        </w:rPr>
        <w:t>changes,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correspondence</w:t>
      </w:r>
      <w:r>
        <w:rPr>
          <w:spacing w:val="-16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daily</w:t>
      </w:r>
      <w:r>
        <w:rPr>
          <w:spacing w:val="-21"/>
          <w:w w:val="105"/>
        </w:rPr>
        <w:t> </w:t>
      </w:r>
      <w:r>
        <w:rPr>
          <w:w w:val="105"/>
        </w:rPr>
        <w:t>volume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100+</w:t>
      </w:r>
      <w:r>
        <w:rPr>
          <w:spacing w:val="-9"/>
          <w:w w:val="105"/>
        </w:rPr>
        <w:t> </w:t>
      </w:r>
      <w:r>
        <w:rPr>
          <w:w w:val="105"/>
        </w:rPr>
        <w:t>records </w:t>
      </w: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Converted</w:t>
      </w:r>
      <w:r>
        <w:rPr>
          <w:spacing w:val="-11"/>
          <w:w w:val="105"/>
        </w:rPr>
        <w:t> </w:t>
      </w:r>
      <w:r>
        <w:rPr>
          <w:w w:val="105"/>
        </w:rPr>
        <w:t>10</w:t>
      </w:r>
      <w:r>
        <w:rPr>
          <w:spacing w:val="-16"/>
          <w:w w:val="105"/>
        </w:rPr>
        <w:t> </w:t>
      </w:r>
      <w:r>
        <w:rPr>
          <w:w w:val="105"/>
        </w:rPr>
        <w:t>years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paper</w:t>
      </w:r>
      <w:r>
        <w:rPr>
          <w:spacing w:val="-16"/>
          <w:w w:val="105"/>
        </w:rPr>
        <w:t> </w:t>
      </w:r>
      <w:r>
        <w:rPr>
          <w:w w:val="105"/>
        </w:rPr>
        <w:t>archives</w:t>
      </w:r>
      <w:r>
        <w:rPr>
          <w:spacing w:val="-11"/>
          <w:w w:val="105"/>
        </w:rPr>
        <w:t> </w:t>
      </w:r>
      <w:r>
        <w:rPr>
          <w:w w:val="105"/>
        </w:rPr>
        <w:t>into</w:t>
      </w:r>
      <w:r>
        <w:rPr>
          <w:spacing w:val="-11"/>
          <w:w w:val="105"/>
        </w:rPr>
        <w:t> </w:t>
      </w:r>
      <w:r>
        <w:rPr>
          <w:w w:val="105"/>
        </w:rPr>
        <w:t>digital</w:t>
      </w:r>
      <w:r>
        <w:rPr>
          <w:spacing w:val="-17"/>
          <w:w w:val="105"/>
        </w:rPr>
        <w:t> </w:t>
      </w:r>
      <w:r>
        <w:rPr>
          <w:w w:val="105"/>
        </w:rPr>
        <w:t>files,</w:t>
      </w:r>
      <w:r>
        <w:rPr>
          <w:spacing w:val="-11"/>
          <w:w w:val="105"/>
        </w:rPr>
        <w:t> </w:t>
      </w:r>
      <w:r>
        <w:rPr>
          <w:w w:val="105"/>
        </w:rPr>
        <w:t>increasing</w:t>
      </w:r>
      <w:r>
        <w:rPr>
          <w:spacing w:val="-11"/>
          <w:w w:val="105"/>
        </w:rPr>
        <w:t> </w:t>
      </w:r>
      <w:r>
        <w:rPr>
          <w:w w:val="105"/>
        </w:rPr>
        <w:t>retrieval</w:t>
      </w:r>
      <w:r>
        <w:rPr>
          <w:spacing w:val="-17"/>
          <w:w w:val="105"/>
        </w:rPr>
        <w:t> </w:t>
      </w:r>
      <w:r>
        <w:rPr>
          <w:w w:val="105"/>
        </w:rPr>
        <w:t>efficiency</w:t>
      </w:r>
      <w:r>
        <w:rPr>
          <w:spacing w:val="-16"/>
          <w:w w:val="105"/>
        </w:rPr>
        <w:t> </w:t>
      </w:r>
      <w:r>
        <w:rPr>
          <w:w w:val="105"/>
        </w:rPr>
        <w:t>by</w:t>
      </w:r>
      <w:r>
        <w:rPr>
          <w:spacing w:val="-16"/>
          <w:w w:val="105"/>
        </w:rPr>
        <w:t> </w:t>
      </w:r>
      <w:r>
        <w:rPr>
          <w:w w:val="105"/>
        </w:rPr>
        <w:t>63%</w:t>
      </w:r>
    </w:p>
    <w:p>
      <w:pPr>
        <w:pStyle w:val="BodyText"/>
        <w:spacing w:line="231" w:lineRule="exact"/>
        <w:ind w:left="126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5"/>
          <w:w w:val="105"/>
        </w:rPr>
        <w:t>  </w:t>
      </w:r>
      <w:r>
        <w:rPr>
          <w:w w:val="105"/>
        </w:rPr>
        <w:t>Created batch reports to help flag missing fields and improve submission quality</w:t>
      </w:r>
      <w:r>
        <w:rPr>
          <w:spacing w:val="-7"/>
          <w:w w:val="105"/>
        </w:rPr>
        <w:t> </w:t>
      </w:r>
      <w:r>
        <w:rPr>
          <w:w w:val="105"/>
        </w:rPr>
        <w:t>across departments</w:t>
      </w:r>
    </w:p>
    <w:p>
      <w:pPr>
        <w:pStyle w:val="BodyText"/>
        <w:spacing w:before="50"/>
        <w:ind w:left="0"/>
      </w:pPr>
    </w:p>
    <w:p>
      <w:pPr>
        <w:pStyle w:val="Heading1"/>
      </w:pPr>
      <w:r>
        <w:rPr>
          <w:color w:val="004F00"/>
          <w:spacing w:val="-2"/>
          <w:w w:val="125"/>
        </w:rPr>
        <w:t>Education</w:t>
      </w:r>
    </w:p>
    <w:p>
      <w:pPr>
        <w:pStyle w:val="BodyText"/>
        <w:spacing w:line="20" w:lineRule="exact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6412865" cy="825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412865" cy="8255"/>
                          <a:chExt cx="6412865" cy="82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4128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8255">
                                <a:moveTo>
                                  <a:pt x="6412351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6412351" y="0"/>
                                </a:lnTo>
                                <a:lnTo>
                                  <a:pt x="6412351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95pt;height:.65pt;mso-position-horizontal-relative:char;mso-position-vertical-relative:line" id="docshapegroup3" coordorigin="0,0" coordsize="10099,13">
                <v:rect style="position:absolute;left:0;top:0;width:10099;height:13" id="docshape4" filled="true" fillcolor="#588981" stroked="false">
                  <v:fill type="solid"/>
                </v:rect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pStyle w:val="BodyText"/>
        <w:spacing w:line="264" w:lineRule="auto" w:before="132"/>
        <w:ind w:right="4071"/>
      </w:pPr>
      <w:r>
        <w:rPr>
          <w:rFonts w:ascii="Calibri"/>
          <w:w w:val="115"/>
        </w:rPr>
        <w:t>Associate of Science (A.S.) </w:t>
      </w:r>
      <w:r>
        <w:rPr>
          <w:rFonts w:ascii="Calibri"/>
          <w:w w:val="130"/>
        </w:rPr>
        <w:t>Ofice </w:t>
      </w:r>
      <w:r>
        <w:rPr>
          <w:rFonts w:ascii="Calibri"/>
          <w:w w:val="115"/>
        </w:rPr>
        <w:t>Technology</w:t>
      </w:r>
      <w:r>
        <w:rPr>
          <w:rFonts w:ascii="Calibri"/>
          <w:spacing w:val="40"/>
          <w:w w:val="115"/>
        </w:rPr>
        <w:t> </w:t>
      </w:r>
      <w:r>
        <w:rPr>
          <w:w w:val="115"/>
        </w:rPr>
        <w:t>May 2017</w:t>
      </w:r>
      <w:r>
        <w:rPr>
          <w:spacing w:val="40"/>
          <w:w w:val="115"/>
        </w:rPr>
        <w:t> </w:t>
      </w:r>
      <w:r>
        <w:rPr>
          <w:w w:val="110"/>
        </w:rPr>
        <w:t>Columbus State Community</w:t>
      </w:r>
      <w:r>
        <w:rPr>
          <w:spacing w:val="-5"/>
          <w:w w:val="110"/>
        </w:rPr>
        <w:t> </w:t>
      </w:r>
      <w:r>
        <w:rPr>
          <w:w w:val="110"/>
        </w:rPr>
        <w:t>College, Columbus, OH</w:t>
      </w:r>
    </w:p>
    <w:p>
      <w:pPr>
        <w:pStyle w:val="BodyText"/>
        <w:spacing w:before="103"/>
        <w:ind w:left="0"/>
      </w:pPr>
    </w:p>
    <w:p>
      <w:pPr>
        <w:pStyle w:val="Heading1"/>
      </w:pPr>
      <w:r>
        <w:rPr>
          <w:color w:val="004F00"/>
          <w:spacing w:val="-2"/>
          <w:w w:val="130"/>
        </w:rPr>
        <w:t>Key</w:t>
      </w:r>
      <w:r>
        <w:rPr>
          <w:color w:val="004F00"/>
          <w:spacing w:val="-14"/>
          <w:w w:val="130"/>
        </w:rPr>
        <w:t> </w:t>
      </w:r>
      <w:r>
        <w:rPr>
          <w:color w:val="004F00"/>
          <w:spacing w:val="-2"/>
          <w:w w:val="130"/>
        </w:rPr>
        <w:t>Skills</w:t>
      </w:r>
    </w:p>
    <w:p>
      <w:pPr>
        <w:pStyle w:val="BodyText"/>
        <w:spacing w:line="20" w:lineRule="exact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6412865" cy="825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412865" cy="8255"/>
                          <a:chExt cx="6412865" cy="82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4128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8255">
                                <a:moveTo>
                                  <a:pt x="6412351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6412351" y="0"/>
                                </a:lnTo>
                                <a:lnTo>
                                  <a:pt x="6412351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95pt;height:.65pt;mso-position-horizontal-relative:char;mso-position-vertical-relative:line" id="docshapegroup5" coordorigin="0,0" coordsize="10099,13">
                <v:rect style="position:absolute;left:0;top:0;width:10099;height:13" id="docshape6" filled="true" fillcolor="#588981" stroked="false">
                  <v:fill type="solid"/>
                </v:rect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spacing w:before="134"/>
        <w:ind w:left="126" w:right="0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  <w:sz w:val="20"/>
        </w:rPr>
        <w:t>  </w:t>
      </w:r>
      <w:r>
        <w:rPr>
          <w:b/>
          <w:w w:val="105"/>
          <w:sz w:val="20"/>
        </w:rPr>
        <w:t>Billing software - Expert</w:t>
      </w:r>
    </w:p>
    <w:p>
      <w:pPr>
        <w:spacing w:before="73"/>
        <w:ind w:left="126" w:right="0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  <w:sz w:val="20"/>
        </w:rPr>
        <w:t>  </w:t>
      </w:r>
      <w:r>
        <w:rPr>
          <w:b/>
          <w:w w:val="105"/>
          <w:sz w:val="20"/>
        </w:rPr>
        <w:t>Data entry</w:t>
      </w:r>
      <w:r>
        <w:rPr>
          <w:b/>
          <w:spacing w:val="-4"/>
          <w:w w:val="105"/>
          <w:sz w:val="20"/>
        </w:rPr>
        <w:t> </w:t>
      </w:r>
      <w:r>
        <w:rPr>
          <w:b/>
          <w:w w:val="105"/>
          <w:sz w:val="20"/>
        </w:rPr>
        <w:t>speed - Proficient</w:t>
      </w:r>
    </w:p>
    <w:p>
      <w:pPr>
        <w:spacing w:line="314" w:lineRule="auto" w:before="72"/>
        <w:ind w:left="126" w:right="6937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b/>
          <w:w w:val="105"/>
          <w:sz w:val="20"/>
        </w:rPr>
        <w:t>Document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control</w:t>
      </w:r>
      <w:r>
        <w:rPr>
          <w:b/>
          <w:spacing w:val="-19"/>
          <w:w w:val="105"/>
          <w:sz w:val="20"/>
        </w:rPr>
        <w:t> </w:t>
      </w:r>
      <w:r>
        <w:rPr>
          <w:b/>
          <w:w w:val="105"/>
          <w:sz w:val="20"/>
        </w:rPr>
        <w:t>-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Competent</w:t>
      </w:r>
      <w:r>
        <w:rPr>
          <w:b/>
          <w:spacing w:val="40"/>
          <w:w w:val="105"/>
          <w:sz w:val="20"/>
        </w:rPr>
        <w:t> </w:t>
      </w:r>
      <w:r>
        <w:rPr>
          <w:b/>
          <w:position w:val="3"/>
          <w:sz w:val="20"/>
        </w:rPr>
        <w:drawing>
          <wp:inline distT="0" distB="0" distL="0" distR="0">
            <wp:extent cx="32222" cy="32222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3"/>
          <w:sz w:val="2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b/>
          <w:w w:val="105"/>
          <w:sz w:val="20"/>
        </w:rPr>
        <w:t>Quality assurance - Amateur</w:t>
      </w:r>
    </w:p>
    <w:p>
      <w:pPr>
        <w:spacing w:before="0"/>
        <w:ind w:left="126" w:right="0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  <w:sz w:val="20"/>
        </w:rPr>
        <w:t>  </w:t>
      </w:r>
      <w:r>
        <w:rPr>
          <w:b/>
          <w:w w:val="105"/>
          <w:sz w:val="20"/>
        </w:rPr>
        <w:t>Records indexing - Beginner</w:t>
      </w:r>
    </w:p>
    <w:p>
      <w:pPr>
        <w:pStyle w:val="BodyText"/>
        <w:spacing w:before="50"/>
        <w:ind w:left="0"/>
        <w:rPr>
          <w:b/>
        </w:rPr>
      </w:pPr>
    </w:p>
    <w:p>
      <w:pPr>
        <w:pStyle w:val="Heading1"/>
        <w:spacing w:after="2"/>
      </w:pPr>
      <w:r>
        <w:rPr>
          <w:color w:val="004F00"/>
          <w:spacing w:val="-2"/>
          <w:w w:val="125"/>
        </w:rPr>
        <w:t>Certifications</w:t>
      </w:r>
    </w:p>
    <w:p>
      <w:pPr>
        <w:pStyle w:val="BodyText"/>
        <w:spacing w:line="20" w:lineRule="exact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6412865" cy="825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412865" cy="8255"/>
                          <a:chExt cx="6412865" cy="82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4128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8255">
                                <a:moveTo>
                                  <a:pt x="6412351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6412351" y="0"/>
                                </a:lnTo>
                                <a:lnTo>
                                  <a:pt x="6412351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95pt;height:.65pt;mso-position-horizontal-relative:char;mso-position-vertical-relative:line" id="docshapegroup7" coordorigin="0,0" coordsize="10099,13">
                <v:rect style="position:absolute;left:0;top:0;width:10099;height:13" id="docshape8" filled="true" fillcolor="#588981" stroked="false">
                  <v:fill type="solid"/>
                </v:rect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spacing w:before="154"/>
        <w:ind w:left="113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w w:val="125"/>
          <w:sz w:val="19"/>
        </w:rPr>
        <w:t>Certified</w:t>
      </w:r>
      <w:r>
        <w:rPr>
          <w:rFonts w:ascii="Calibri"/>
          <w:b/>
          <w:spacing w:val="13"/>
          <w:w w:val="125"/>
          <w:sz w:val="19"/>
        </w:rPr>
        <w:t> </w:t>
      </w:r>
      <w:r>
        <w:rPr>
          <w:rFonts w:ascii="Calibri"/>
          <w:b/>
          <w:w w:val="125"/>
          <w:sz w:val="19"/>
        </w:rPr>
        <w:t>Data</w:t>
      </w:r>
      <w:r>
        <w:rPr>
          <w:rFonts w:ascii="Calibri"/>
          <w:b/>
          <w:spacing w:val="14"/>
          <w:w w:val="125"/>
          <w:sz w:val="19"/>
        </w:rPr>
        <w:t> </w:t>
      </w:r>
      <w:r>
        <w:rPr>
          <w:rFonts w:ascii="Calibri"/>
          <w:b/>
          <w:w w:val="125"/>
          <w:sz w:val="19"/>
        </w:rPr>
        <w:t>Entry</w:t>
      </w:r>
      <w:r>
        <w:rPr>
          <w:rFonts w:ascii="Calibri"/>
          <w:b/>
          <w:spacing w:val="13"/>
          <w:w w:val="125"/>
          <w:sz w:val="19"/>
        </w:rPr>
        <w:t> </w:t>
      </w:r>
      <w:r>
        <w:rPr>
          <w:rFonts w:ascii="Calibri"/>
          <w:b/>
          <w:w w:val="125"/>
          <w:sz w:val="19"/>
        </w:rPr>
        <w:t>Specialist</w:t>
      </w:r>
      <w:r>
        <w:rPr>
          <w:rFonts w:ascii="Calibri"/>
          <w:b/>
          <w:spacing w:val="14"/>
          <w:w w:val="125"/>
          <w:sz w:val="19"/>
        </w:rPr>
        <w:t> </w:t>
      </w:r>
      <w:r>
        <w:rPr>
          <w:rFonts w:ascii="Calibri"/>
          <w:b/>
          <w:spacing w:val="-2"/>
          <w:w w:val="125"/>
          <w:sz w:val="19"/>
        </w:rPr>
        <w:t>(CDES)</w:t>
      </w:r>
    </w:p>
    <w:p>
      <w:pPr>
        <w:pStyle w:val="BodyText"/>
        <w:spacing w:before="40"/>
      </w:pPr>
      <w:r>
        <w:rPr/>
        <w:t>IACET</w:t>
      </w:r>
      <w:r>
        <w:rPr>
          <w:spacing w:val="-12"/>
        </w:rPr>
        <w:t> </w:t>
      </w:r>
      <w:r>
        <w:rPr>
          <w:w w:val="85"/>
        </w:rPr>
        <w:t>|</w:t>
      </w:r>
      <w:r>
        <w:rPr>
          <w:spacing w:val="-6"/>
        </w:rPr>
        <w:t> </w:t>
      </w:r>
      <w:r>
        <w:rPr>
          <w:spacing w:val="-4"/>
        </w:rPr>
        <w:t>2019</w:t>
      </w:r>
    </w:p>
    <w:p>
      <w:pPr>
        <w:spacing w:before="168"/>
        <w:ind w:left="113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w w:val="125"/>
          <w:sz w:val="19"/>
        </w:rPr>
        <w:t>HIPAA</w:t>
      </w:r>
      <w:r>
        <w:rPr>
          <w:rFonts w:ascii="Calibri"/>
          <w:b/>
          <w:spacing w:val="18"/>
          <w:w w:val="125"/>
          <w:sz w:val="19"/>
        </w:rPr>
        <w:t> </w:t>
      </w:r>
      <w:r>
        <w:rPr>
          <w:rFonts w:ascii="Calibri"/>
          <w:b/>
          <w:w w:val="125"/>
          <w:sz w:val="19"/>
        </w:rPr>
        <w:t>Compliance</w:t>
      </w:r>
      <w:r>
        <w:rPr>
          <w:rFonts w:ascii="Calibri"/>
          <w:b/>
          <w:spacing w:val="18"/>
          <w:w w:val="125"/>
          <w:sz w:val="19"/>
        </w:rPr>
        <w:t> </w:t>
      </w:r>
      <w:r>
        <w:rPr>
          <w:rFonts w:ascii="Calibri"/>
          <w:b/>
          <w:spacing w:val="-2"/>
          <w:w w:val="125"/>
          <w:sz w:val="19"/>
        </w:rPr>
        <w:t>Training</w:t>
      </w:r>
    </w:p>
    <w:p>
      <w:pPr>
        <w:pStyle w:val="BodyText"/>
        <w:spacing w:before="40"/>
      </w:pPr>
      <w:r>
        <w:rPr/>
        <w:t>MedCerts</w:t>
      </w:r>
      <w:r>
        <w:rPr>
          <w:spacing w:val="11"/>
        </w:rPr>
        <w:t> </w:t>
      </w:r>
      <w:r>
        <w:rPr>
          <w:w w:val="85"/>
        </w:rPr>
        <w:t>|</w:t>
      </w:r>
      <w:r>
        <w:rPr>
          <w:spacing w:val="11"/>
        </w:rPr>
        <w:t> </w:t>
      </w:r>
      <w:r>
        <w:rPr>
          <w:spacing w:val="-4"/>
        </w:rPr>
        <w:t>2020</w:t>
      </w:r>
    </w:p>
    <w:sectPr>
      <w:type w:val="continuous"/>
      <w:pgSz w:w="11920" w:h="16860"/>
      <w:pgMar w:top="860" w:bottom="28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Calibri" w:hAnsi="Calibri" w:eastAsia="Calibri" w:cs="Calibri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lake.alle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2025-08-20T21:21:21Z</dcterms:created>
  <dcterms:modified xsi:type="dcterms:W3CDTF">2025-08-20T21:21:21Z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2025-08-20T00:00:00Z</vt:filetime>
  </property>
  <property fmtid="{D5CDD505-2E9C-101B-9397-08002B2CF9AE}" pid="5" name="Producer">
    <vt:lpwstr>Skia/PDF m121</vt:lpwstr>
  </property>
</Properties>
</file>