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145002</wp:posOffset>
            </wp:positionH>
            <wp:positionV relativeFrom="paragraph">
              <wp:posOffset>88144</wp:posOffset>
            </wp:positionV>
            <wp:extent cx="435008" cy="4350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08" cy="43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15942"/>
          <w:spacing w:val="-2"/>
          <w:w w:val="90"/>
        </w:rPr>
        <w:t>BLAKE </w:t>
      </w:r>
      <w:r>
        <w:rPr>
          <w:color w:val="B15942"/>
          <w:spacing w:val="-10"/>
        </w:rPr>
        <w:t>ALLEN</w:t>
      </w:r>
    </w:p>
    <w:p>
      <w:pPr>
        <w:pStyle w:val="BodyText"/>
        <w:spacing w:line="235" w:lineRule="auto" w:before="94"/>
        <w:ind w:left="836" w:right="99"/>
      </w:pPr>
      <w:r>
        <w:rPr/>
        <w:br w:type="column"/>
      </w:r>
      <w:r>
        <w:rPr>
          <w:color w:val="B15942"/>
          <w:w w:val="105"/>
        </w:rPr>
        <w:t>Atlanta, GA 30308 </w:t>
      </w:r>
      <w:hyperlink r:id="rId6">
        <w:r>
          <w:rPr>
            <w:color w:val="B15942"/>
            <w:spacing w:val="-2"/>
          </w:rPr>
          <w:t>blake.allen@email.com</w:t>
        </w:r>
      </w:hyperlink>
    </w:p>
    <w:p>
      <w:pPr>
        <w:pStyle w:val="BodyText"/>
        <w:spacing w:line="228" w:lineRule="exact"/>
        <w:ind w:left="836"/>
      </w:pPr>
      <w:r>
        <w:rPr>
          <w:color w:val="B15942"/>
        </w:rPr>
        <w:t>(404)</w:t>
      </w:r>
      <w:r>
        <w:rPr>
          <w:color w:val="B15942"/>
          <w:spacing w:val="8"/>
        </w:rPr>
        <w:t> </w:t>
      </w:r>
      <w:r>
        <w:rPr>
          <w:color w:val="B15942"/>
        </w:rPr>
        <w:t>555-</w:t>
      </w:r>
      <w:r>
        <w:rPr>
          <w:color w:val="B15942"/>
          <w:spacing w:val="-4"/>
        </w:rPr>
        <w:t>0033</w:t>
      </w:r>
    </w:p>
    <w:p>
      <w:pPr>
        <w:pStyle w:val="BodyText"/>
        <w:spacing w:line="230" w:lineRule="exact"/>
        <w:ind w:left="836"/>
      </w:pPr>
      <w:r>
        <w:rPr>
          <w:color w:val="B15942"/>
        </w:rPr>
        <w:t>LinkedIn</w:t>
      </w:r>
      <w:r>
        <w:rPr>
          <w:color w:val="B15942"/>
          <w:spacing w:val="-11"/>
        </w:rPr>
        <w:t> </w:t>
      </w:r>
      <w:r>
        <w:rPr>
          <w:color w:val="B15942"/>
          <w:w w:val="85"/>
        </w:rPr>
        <w:t>|</w:t>
      </w:r>
      <w:r>
        <w:rPr>
          <w:color w:val="B15942"/>
          <w:spacing w:val="-2"/>
          <w:w w:val="85"/>
        </w:rPr>
        <w:t> </w:t>
      </w:r>
      <w:r>
        <w:rPr>
          <w:color w:val="B15942"/>
          <w:spacing w:val="-2"/>
        </w:rPr>
        <w:t>GitHub:</w:t>
      </w:r>
    </w:p>
    <w:p>
      <w:pPr>
        <w:spacing w:after="0" w:line="230" w:lineRule="exact"/>
        <w:sectPr>
          <w:type w:val="continuous"/>
          <w:pgSz w:w="11920" w:h="16860"/>
          <w:pgMar w:top="620" w:bottom="280" w:left="280" w:right="120"/>
          <w:cols w:num="2" w:equalWidth="0">
            <w:col w:w="3205" w:space="5228"/>
            <w:col w:w="3087"/>
          </w:cols>
        </w:sectPr>
      </w:pPr>
    </w:p>
    <w:p>
      <w:pPr>
        <w:pStyle w:val="BodyText"/>
        <w:spacing w:before="20"/>
        <w:ind w:left="0"/>
      </w:pPr>
    </w:p>
    <w:p>
      <w:pPr>
        <w:pStyle w:val="BodyText"/>
        <w:spacing w:line="76" w:lineRule="exact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1" coordorigin="0,0" coordsize="11469,77">
                <v:rect style="position:absolute;left:0;top:0;width:11469;height:77" id="docshape2" filled="true" fillcolor="#b159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pStyle w:val="BodyText"/>
        <w:spacing w:line="235" w:lineRule="auto" w:before="120"/>
        <w:ind w:left="100" w:right="307"/>
      </w:pPr>
      <w:r>
        <w:rPr>
          <w:spacing w:val="-2"/>
          <w:w w:val="105"/>
        </w:rPr>
        <w:t>Entry-level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science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professional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strong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academic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projects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Python,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machine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learning,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data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visualization. </w:t>
      </w:r>
      <w:r>
        <w:rPr>
          <w:w w:val="105"/>
        </w:rPr>
        <w:t>Experienced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real-world</w:t>
      </w:r>
      <w:r>
        <w:rPr>
          <w:spacing w:val="-2"/>
          <w:w w:val="105"/>
        </w:rPr>
        <w:t> </w:t>
      </w:r>
      <w:r>
        <w:rPr>
          <w:w w:val="105"/>
        </w:rPr>
        <w:t>datasets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modeling</w:t>
      </w:r>
      <w:r>
        <w:rPr>
          <w:spacing w:val="-2"/>
          <w:w w:val="105"/>
        </w:rPr>
        <w:t> </w:t>
      </w:r>
      <w:r>
        <w:rPr>
          <w:w w:val="105"/>
        </w:rPr>
        <w:t>tools.</w:t>
      </w:r>
      <w:r>
        <w:rPr>
          <w:spacing w:val="-2"/>
          <w:w w:val="105"/>
        </w:rPr>
        <w:t> </w:t>
      </w:r>
      <w:r>
        <w:rPr>
          <w:w w:val="105"/>
        </w:rPr>
        <w:t>Ready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bring</w:t>
      </w:r>
      <w:r>
        <w:rPr>
          <w:spacing w:val="-2"/>
          <w:w w:val="105"/>
        </w:rPr>
        <w:t> </w:t>
      </w:r>
      <w:r>
        <w:rPr>
          <w:w w:val="105"/>
        </w:rPr>
        <w:t>analytical</w:t>
      </w:r>
      <w:r>
        <w:rPr>
          <w:spacing w:val="-9"/>
          <w:w w:val="105"/>
        </w:rPr>
        <w:t> </w:t>
      </w:r>
      <w:r>
        <w:rPr>
          <w:w w:val="105"/>
        </w:rPr>
        <w:t>skills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mindset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 fast-paced</w:t>
      </w:r>
      <w:r>
        <w:rPr>
          <w:spacing w:val="-1"/>
          <w:w w:val="105"/>
        </w:rPr>
        <w:t> </w:t>
      </w:r>
      <w:r>
        <w:rPr>
          <w:w w:val="105"/>
        </w:rPr>
        <w:t>team.</w:t>
      </w:r>
    </w:p>
    <w:p>
      <w:pPr>
        <w:pStyle w:val="BodyText"/>
        <w:spacing w:before="8"/>
        <w:ind w:left="0"/>
        <w:rPr>
          <w:sz w:val="11"/>
        </w:rPr>
      </w:pPr>
    </w:p>
    <w:p>
      <w:pPr>
        <w:pStyle w:val="BodyText"/>
        <w:spacing w:line="76" w:lineRule="exact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3" coordorigin="0,0" coordsize="11469,77">
                <v:rect style="position:absolute;left:0;top:0;width:11469;height:77" id="docshape4" filled="true" fillcolor="#b159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6361" w:val="left" w:leader="none"/>
        </w:tabs>
        <w:spacing w:before="84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2610052</wp:posOffset>
                </wp:positionH>
                <wp:positionV relativeFrom="paragraph">
                  <wp:posOffset>112854</wp:posOffset>
                </wp:positionV>
                <wp:extent cx="1490345" cy="488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59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55" y="8055"/>
                            <a:ext cx="14744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40640">
                                <a:moveTo>
                                  <a:pt x="14741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74196" y="0"/>
                                </a:lnTo>
                                <a:lnTo>
                                  <a:pt x="14741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8.88617pt;width:117.35pt;height:3.85pt;mso-position-horizontal-relative:page;mso-position-vertical-relative:paragraph;z-index:-15773184" id="docshapegroup5" coordorigin="4110,178" coordsize="2347,77">
                <v:rect style="position:absolute;left:4116;top:184;width:2335;height:64" id="docshape6" filled="false" stroked="true" strokeweight=".634309pt" strokecolor="#b15942">
                  <v:stroke dashstyle="solid"/>
                </v:rect>
                <v:rect style="position:absolute;left:4123;top:190;width:2322;height:64" id="docshape7" filled="true" fillcolor="#b15942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/>
          <w:b/>
          <w:color w:val="B15942"/>
          <w:spacing w:val="-2"/>
          <w:position w:val="-3"/>
          <w:sz w:val="25"/>
        </w:rPr>
        <w:t>Key</w:t>
      </w:r>
      <w:r>
        <w:rPr>
          <w:rFonts w:ascii="Arial"/>
          <w:b/>
          <w:color w:val="B15942"/>
          <w:spacing w:val="-15"/>
          <w:position w:val="-3"/>
          <w:sz w:val="25"/>
        </w:rPr>
        <w:t> </w:t>
      </w:r>
      <w:r>
        <w:rPr>
          <w:rFonts w:ascii="Arial"/>
          <w:b/>
          <w:color w:val="B15942"/>
          <w:spacing w:val="-2"/>
          <w:position w:val="-3"/>
          <w:sz w:val="25"/>
        </w:rPr>
        <w:t>Skills</w:t>
      </w:r>
      <w:r>
        <w:rPr>
          <w:rFonts w:ascii="Arial"/>
          <w:b/>
          <w:color w:val="B15942"/>
          <w:position w:val="-3"/>
          <w:sz w:val="25"/>
        </w:rPr>
        <w:tab/>
      </w: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visualization</w:t>
      </w:r>
    </w:p>
    <w:p>
      <w:pPr>
        <w:pStyle w:val="BodyText"/>
        <w:spacing w:line="432" w:lineRule="auto" w:before="138"/>
        <w:ind w:left="6362" w:right="18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2610052</wp:posOffset>
                </wp:positionH>
                <wp:positionV relativeFrom="paragraph">
                  <wp:posOffset>142806</wp:posOffset>
                </wp:positionV>
                <wp:extent cx="1490345" cy="488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59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55" y="8055"/>
                            <a:ext cx="11766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40640">
                                <a:moveTo>
                                  <a:pt x="1176134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76134" y="0"/>
                                </a:lnTo>
                                <a:lnTo>
                                  <a:pt x="1176134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11.244572pt;width:117.35pt;height:3.85pt;mso-position-horizontal-relative:page;mso-position-vertical-relative:paragraph;z-index:15732224" id="docshapegroup8" coordorigin="4110,225" coordsize="2347,77">
                <v:rect style="position:absolute;left:4116;top:231;width:2335;height:64" id="docshape9" filled="false" stroked="true" strokeweight=".634309pt" strokecolor="#b15942">
                  <v:stroke dashstyle="solid"/>
                </v:rect>
                <v:rect style="position:absolute;left:4123;top:237;width:1853;height:64" id="docshape10" filled="true" fillcolor="#b1594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2610052</wp:posOffset>
                </wp:positionH>
                <wp:positionV relativeFrom="paragraph">
                  <wp:posOffset>408644</wp:posOffset>
                </wp:positionV>
                <wp:extent cx="1490345" cy="4889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59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055" y="8055"/>
                            <a:ext cx="8782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40640">
                                <a:moveTo>
                                  <a:pt x="87807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8073" y="0"/>
                                </a:lnTo>
                                <a:lnTo>
                                  <a:pt x="87807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32.176754pt;width:117.35pt;height:3.85pt;mso-position-horizontal-relative:page;mso-position-vertical-relative:paragraph;z-index:15732736" id="docshapegroup11" coordorigin="4110,644" coordsize="2347,77">
                <v:rect style="position:absolute;left:4116;top:649;width:2335;height:64" id="docshape12" filled="false" stroked="true" strokeweight=".634309pt" strokecolor="#b15942">
                  <v:stroke dashstyle="solid"/>
                </v:rect>
                <v:rect style="position:absolute;left:4123;top:656;width:1383;height:64" id="docshape13" filled="true" fillcolor="#b1594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Machine learning </w:t>
      </w:r>
      <w:r>
        <w:rPr/>
        <w:t>(scikit-learn) </w:t>
      </w:r>
      <w:r>
        <w:rPr>
          <w:spacing w:val="-2"/>
        </w:rPr>
        <w:t>Python</w:t>
      </w:r>
    </w:p>
    <w:p>
      <w:pPr>
        <w:pStyle w:val="BodyText"/>
        <w:spacing w:before="2"/>
        <w:ind w:left="6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2610052</wp:posOffset>
                </wp:positionH>
                <wp:positionV relativeFrom="paragraph">
                  <wp:posOffset>55983</wp:posOffset>
                </wp:positionV>
                <wp:extent cx="1490345" cy="488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59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55" y="8055"/>
                            <a:ext cx="8782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40640">
                                <a:moveTo>
                                  <a:pt x="87807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8073" y="0"/>
                                </a:lnTo>
                                <a:lnTo>
                                  <a:pt x="87807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4.408153pt;width:117.35pt;height:3.85pt;mso-position-horizontal-relative:page;mso-position-vertical-relative:paragraph;z-index:15733248" id="docshapegroup14" coordorigin="4110,88" coordsize="2347,77">
                <v:rect style="position:absolute;left:4116;top:94;width:2335;height:64" id="docshape15" filled="false" stroked="true" strokeweight=".634309pt" strokecolor="#b15942">
                  <v:stroke dashstyle="solid"/>
                </v:rect>
                <v:rect style="position:absolute;left:4123;top:100;width:1383;height:64" id="docshape16" filled="true" fillcolor="#b15942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5"/>
          <w:w w:val="120"/>
        </w:rPr>
        <w:t>SQL</w:t>
      </w:r>
    </w:p>
    <w:p>
      <w:pPr>
        <w:pStyle w:val="BodyText"/>
        <w:spacing w:line="432" w:lineRule="auto" w:before="186" w:after="12"/>
        <w:ind w:left="6362" w:right="2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2610052</wp:posOffset>
                </wp:positionH>
                <wp:positionV relativeFrom="paragraph">
                  <wp:posOffset>173088</wp:posOffset>
                </wp:positionV>
                <wp:extent cx="1490345" cy="4889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59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55" y="8055"/>
                            <a:ext cx="8782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40640">
                                <a:moveTo>
                                  <a:pt x="87807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8073" y="0"/>
                                </a:lnTo>
                                <a:lnTo>
                                  <a:pt x="87807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13.629005pt;width:117.35pt;height:3.85pt;mso-position-horizontal-relative:page;mso-position-vertical-relative:paragraph;z-index:15733760" id="docshapegroup17" coordorigin="4110,273" coordsize="2347,77">
                <v:rect style="position:absolute;left:4116;top:278;width:2335;height:64" id="docshape18" filled="false" stroked="true" strokeweight=".634309pt" strokecolor="#b15942">
                  <v:stroke dashstyle="solid"/>
                </v:rect>
                <v:rect style="position:absolute;left:4123;top:285;width:1383;height:64" id="docshape19" filled="true" fillcolor="#b1594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2610052</wp:posOffset>
                </wp:positionH>
                <wp:positionV relativeFrom="paragraph">
                  <wp:posOffset>438927</wp:posOffset>
                </wp:positionV>
                <wp:extent cx="1490345" cy="4889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59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055" y="8055"/>
                            <a:ext cx="5886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40640">
                                <a:moveTo>
                                  <a:pt x="58806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8067" y="0"/>
                                </a:lnTo>
                                <a:lnTo>
                                  <a:pt x="58806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34.561188pt;width:117.35pt;height:3.85pt;mso-position-horizontal-relative:page;mso-position-vertical-relative:paragraph;z-index:15734272" id="docshapegroup20" coordorigin="4110,691" coordsize="2347,77">
                <v:rect style="position:absolute;left:4116;top:697;width:2335;height:64" id="docshape21" filled="false" stroked="true" strokeweight=".634309pt" strokecolor="#b15942">
                  <v:stroke dashstyle="solid"/>
                </v:rect>
                <v:rect style="position:absolute;left:4123;top:703;width:927;height:64" id="docshape22" filled="true" fillcolor="#b15942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w w:val="105"/>
        </w:rPr>
        <w:t>Statistical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modeling Tableau</w:t>
      </w:r>
    </w:p>
    <w:p>
      <w:pPr>
        <w:pStyle w:val="BodyText"/>
        <w:spacing w:line="76" w:lineRule="exact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23" coordorigin="0,0" coordsize="11469,77">
                <v:rect style="position:absolute;left:0;top:0;width:11469;height:77" id="docshape24" filled="true" fillcolor="#b159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before="82"/>
        <w:ind w:left="100" w:right="0" w:firstLine="0"/>
        <w:jc w:val="left"/>
        <w:rPr>
          <w:i/>
          <w:sz w:val="20"/>
        </w:rPr>
      </w:pPr>
      <w:r>
        <w:rPr>
          <w:rFonts w:ascii="Arial"/>
          <w:b/>
          <w:color w:val="B15942"/>
          <w:spacing w:val="-4"/>
          <w:position w:val="-3"/>
          <w:sz w:val="25"/>
        </w:rPr>
        <w:t>Academic</w:t>
      </w:r>
      <w:r>
        <w:rPr>
          <w:rFonts w:ascii="Arial"/>
          <w:b/>
          <w:color w:val="B15942"/>
          <w:spacing w:val="-3"/>
          <w:position w:val="-3"/>
          <w:sz w:val="25"/>
        </w:rPr>
        <w:t> </w:t>
      </w:r>
      <w:r>
        <w:rPr>
          <w:rFonts w:ascii="Arial"/>
          <w:b/>
          <w:color w:val="B15942"/>
          <w:spacing w:val="-2"/>
          <w:position w:val="-3"/>
          <w:sz w:val="25"/>
        </w:rPr>
        <w:t>Projects</w:t>
      </w:r>
      <w:r>
        <w:rPr>
          <w:rFonts w:ascii="Arial"/>
          <w:b/>
          <w:color w:val="B15942"/>
          <w:position w:val="-3"/>
          <w:sz w:val="25"/>
        </w:rPr>
        <w:tab/>
      </w:r>
      <w:r>
        <w:rPr>
          <w:rFonts w:ascii="Arial"/>
          <w:b/>
          <w:sz w:val="21"/>
        </w:rPr>
        <w:t>Housing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Price</w:t>
      </w:r>
      <w:r>
        <w:rPr>
          <w:rFonts w:ascii="Arial"/>
          <w:b/>
          <w:spacing w:val="2"/>
          <w:sz w:val="21"/>
        </w:rPr>
        <w:t> </w:t>
      </w:r>
      <w:r>
        <w:rPr>
          <w:rFonts w:ascii="Arial"/>
          <w:b/>
          <w:sz w:val="21"/>
        </w:rPr>
        <w:t>Prediction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z w:val="21"/>
        </w:rPr>
        <w:t>Model</w:t>
      </w:r>
      <w:r>
        <w:rPr>
          <w:rFonts w:ascii="Arial"/>
          <w:b/>
          <w:spacing w:val="32"/>
          <w:sz w:val="21"/>
        </w:rPr>
        <w:t>  </w:t>
      </w:r>
      <w:r>
        <w:rPr>
          <w:i/>
          <w:sz w:val="20"/>
        </w:rPr>
        <w:t>Capstone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|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January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2024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2024</w:t>
      </w:r>
    </w:p>
    <w:p>
      <w:pPr>
        <w:pStyle w:val="BodyText"/>
        <w:spacing w:line="235" w:lineRule="auto" w:before="40"/>
        <w:ind w:left="4078" w:right="30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40"/>
          <w:w w:val="105"/>
        </w:rPr>
        <w:t>  </w:t>
      </w:r>
      <w:r>
        <w:rPr>
          <w:w w:val="105"/>
        </w:rPr>
        <w:t>Built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regression</w:t>
      </w:r>
      <w:r>
        <w:rPr>
          <w:spacing w:val="-9"/>
          <w:w w:val="105"/>
        </w:rPr>
        <w:t> </w:t>
      </w:r>
      <w:r>
        <w:rPr>
          <w:w w:val="105"/>
        </w:rPr>
        <w:t>model</w:t>
      </w:r>
      <w:r>
        <w:rPr>
          <w:spacing w:val="-16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Python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scikit-learn,</w:t>
      </w:r>
      <w:r>
        <w:rPr>
          <w:spacing w:val="-10"/>
          <w:w w:val="105"/>
        </w:rPr>
        <w:t> </w:t>
      </w:r>
      <w:r>
        <w:rPr>
          <w:w w:val="105"/>
        </w:rPr>
        <w:t>predicting</w:t>
      </w:r>
      <w:r>
        <w:rPr>
          <w:spacing w:val="-9"/>
          <w:w w:val="105"/>
        </w:rPr>
        <w:t> </w:t>
      </w:r>
      <w:r>
        <w:rPr>
          <w:w w:val="105"/>
        </w:rPr>
        <w:t>housing prices within ±8% of actual values</w:t>
      </w:r>
    </w:p>
    <w:p>
      <w:pPr>
        <w:pStyle w:val="BodyText"/>
        <w:spacing w:line="235" w:lineRule="auto" w:before="65"/>
        <w:ind w:left="4078" w:right="30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28"/>
          <w:w w:val="105"/>
        </w:rPr>
        <w:t>  </w:t>
      </w:r>
      <w:r>
        <w:rPr>
          <w:w w:val="105"/>
        </w:rPr>
        <w:t>Cleaned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transformed</w:t>
      </w:r>
      <w:r>
        <w:rPr>
          <w:spacing w:val="-16"/>
          <w:w w:val="105"/>
        </w:rPr>
        <w:t> </w:t>
      </w:r>
      <w:r>
        <w:rPr>
          <w:w w:val="105"/>
        </w:rPr>
        <w:t>dataset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10K+</w:t>
      </w:r>
      <w:r>
        <w:rPr>
          <w:spacing w:val="-16"/>
          <w:w w:val="105"/>
        </w:rPr>
        <w:t> </w:t>
      </w:r>
      <w:r>
        <w:rPr>
          <w:w w:val="105"/>
        </w:rPr>
        <w:t>records,</w:t>
      </w:r>
      <w:r>
        <w:rPr>
          <w:spacing w:val="-15"/>
          <w:w w:val="105"/>
        </w:rPr>
        <w:t> </w:t>
      </w:r>
      <w:r>
        <w:rPr>
          <w:w w:val="105"/>
        </w:rPr>
        <w:t>improving</w:t>
      </w:r>
      <w:r>
        <w:rPr>
          <w:spacing w:val="-16"/>
          <w:w w:val="105"/>
        </w:rPr>
        <w:t> </w:t>
      </w:r>
      <w:r>
        <w:rPr>
          <w:w w:val="105"/>
        </w:rPr>
        <w:t>data</w:t>
      </w:r>
      <w:r>
        <w:rPr>
          <w:spacing w:val="-16"/>
          <w:w w:val="105"/>
        </w:rPr>
        <w:t> </w:t>
      </w:r>
      <w:r>
        <w:rPr>
          <w:w w:val="105"/>
        </w:rPr>
        <w:t>quality through outlier removal and feature scaling</w:t>
      </w:r>
    </w:p>
    <w:p>
      <w:pPr>
        <w:spacing w:line="235" w:lineRule="auto" w:before="183"/>
        <w:ind w:left="3824" w:right="307" w:firstLine="0"/>
        <w:jc w:val="left"/>
        <w:rPr>
          <w:i/>
          <w:sz w:val="20"/>
        </w:rPr>
      </w:pPr>
      <w:r>
        <w:rPr>
          <w:rFonts w:ascii="Arial"/>
          <w:b/>
          <w:sz w:val="21"/>
        </w:rPr>
        <w:t>COVID-19 Dashboard Visualization</w:t>
      </w:r>
      <w:r>
        <w:rPr>
          <w:rFonts w:ascii="Arial"/>
          <w:b/>
          <w:spacing w:val="80"/>
          <w:sz w:val="21"/>
        </w:rPr>
        <w:t> </w:t>
      </w:r>
      <w:r>
        <w:rPr>
          <w:i/>
          <w:sz w:val="20"/>
        </w:rPr>
        <w:t>Data Science Lab</w:t>
      </w:r>
      <w:r>
        <w:rPr>
          <w:i/>
          <w:spacing w:val="40"/>
          <w:sz w:val="20"/>
        </w:rPr>
        <w:t> </w:t>
      </w:r>
      <w:r>
        <w:rPr>
          <w:i/>
          <w:w w:val="95"/>
          <w:sz w:val="20"/>
        </w:rPr>
        <w:t>| </w:t>
      </w:r>
      <w:r>
        <w:rPr>
          <w:i/>
          <w:sz w:val="20"/>
        </w:rPr>
        <w:t>September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2023 -</w:t>
      </w:r>
      <w:r>
        <w:rPr>
          <w:i/>
          <w:sz w:val="20"/>
        </w:rPr>
        <w:t> December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2023</w:t>
      </w:r>
    </w:p>
    <w:p>
      <w:pPr>
        <w:pStyle w:val="BodyText"/>
        <w:spacing w:line="235" w:lineRule="auto" w:before="90"/>
        <w:ind w:left="4078" w:right="30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Created</w:t>
      </w:r>
      <w:r>
        <w:rPr>
          <w:spacing w:val="-15"/>
          <w:w w:val="105"/>
        </w:rPr>
        <w:t> </w:t>
      </w:r>
      <w:r>
        <w:rPr>
          <w:w w:val="105"/>
        </w:rPr>
        <w:t>Tableau</w:t>
      </w:r>
      <w:r>
        <w:rPr>
          <w:spacing w:val="-9"/>
          <w:w w:val="105"/>
        </w:rPr>
        <w:t> </w:t>
      </w:r>
      <w:r>
        <w:rPr>
          <w:w w:val="105"/>
        </w:rPr>
        <w:t>dashboard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global</w:t>
      </w:r>
      <w:r>
        <w:rPr>
          <w:spacing w:val="-15"/>
          <w:w w:val="105"/>
        </w:rPr>
        <w:t> </w:t>
      </w:r>
      <w:r>
        <w:rPr>
          <w:w w:val="105"/>
        </w:rPr>
        <w:t>COVID</w:t>
      </w:r>
      <w:r>
        <w:rPr>
          <w:spacing w:val="-9"/>
          <w:w w:val="105"/>
        </w:rPr>
        <w:t> </w:t>
      </w:r>
      <w:r>
        <w:rPr>
          <w:w w:val="105"/>
        </w:rPr>
        <w:t>data,</w:t>
      </w:r>
      <w:r>
        <w:rPr>
          <w:spacing w:val="-9"/>
          <w:w w:val="105"/>
        </w:rPr>
        <w:t> </w:t>
      </w:r>
      <w:r>
        <w:rPr>
          <w:w w:val="105"/>
        </w:rPr>
        <w:t>allowing</w:t>
      </w:r>
      <w:r>
        <w:rPr>
          <w:spacing w:val="-9"/>
          <w:w w:val="105"/>
        </w:rPr>
        <w:t> </w:t>
      </w:r>
      <w:r>
        <w:rPr>
          <w:w w:val="105"/>
        </w:rPr>
        <w:t>real-time comparisons across 25 countries</w:t>
      </w:r>
    </w:p>
    <w:p>
      <w:pPr>
        <w:pStyle w:val="BodyText"/>
        <w:spacing w:line="235" w:lineRule="auto" w:before="65"/>
        <w:ind w:left="4078" w:right="307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7"/>
        </w:rPr>
        <w:t>  </w:t>
      </w:r>
      <w:r>
        <w:rPr/>
        <w:t>Used SQL to query and join data tables, reducing report load time by 40% for weekly</w:t>
      </w:r>
      <w:r>
        <w:rPr>
          <w:spacing w:val="-8"/>
        </w:rPr>
        <w:t> </w:t>
      </w:r>
      <w:r>
        <w:rPr/>
        <w:t>summaries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76" w:lineRule="exact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25" coordorigin="0,0" coordsize="11469,77">
                <v:rect style="position:absolute;left:0;top:0;width:11469;height:77" id="docshape26" filled="true" fillcolor="#b159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264" w:lineRule="exact" w:before="82"/>
        <w:ind w:left="10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15942"/>
          <w:spacing w:val="-2"/>
          <w:position w:val="-3"/>
          <w:sz w:val="25"/>
        </w:rPr>
        <w:t>Education</w:t>
      </w:r>
      <w:r>
        <w:rPr>
          <w:rFonts w:ascii="Arial"/>
          <w:b/>
          <w:color w:val="B15942"/>
          <w:position w:val="-3"/>
          <w:sz w:val="25"/>
        </w:rPr>
        <w:tab/>
      </w:r>
      <w:r>
        <w:rPr>
          <w:rFonts w:ascii="Arial"/>
          <w:b/>
          <w:sz w:val="21"/>
        </w:rPr>
        <w:t>Bachelor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Science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(B.S.)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Data</w:t>
      </w:r>
      <w:r>
        <w:rPr>
          <w:rFonts w:ascii="Arial"/>
          <w:b/>
          <w:spacing w:val="-2"/>
          <w:sz w:val="21"/>
        </w:rPr>
        <w:t> Science</w:t>
      </w:r>
    </w:p>
    <w:p>
      <w:pPr>
        <w:spacing w:line="206" w:lineRule="exact" w:before="0"/>
        <w:ind w:left="3824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Georgia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State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University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14"/>
          <w:sz w:val="20"/>
        </w:rPr>
        <w:t> </w:t>
      </w:r>
      <w:r>
        <w:rPr>
          <w:i/>
          <w:spacing w:val="-4"/>
          <w:sz w:val="20"/>
        </w:rPr>
        <w:t>Atlanta,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GA</w:t>
      </w:r>
      <w:r>
        <w:rPr>
          <w:i/>
          <w:spacing w:val="-15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May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2024</w:t>
      </w:r>
    </w:p>
    <w:p>
      <w:pPr>
        <w:pStyle w:val="BodyText"/>
        <w:spacing w:before="53"/>
        <w:ind w:left="0"/>
        <w:rPr>
          <w:i/>
        </w:rPr>
      </w:pPr>
    </w:p>
    <w:p>
      <w:pPr>
        <w:pStyle w:val="BodyText"/>
        <w:spacing w:line="76" w:lineRule="exact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5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27" coordorigin="0,0" coordsize="11469,77">
                <v:rect style="position:absolute;left:0;top:0;width:11469;height:77" id="docshape28" filled="true" fillcolor="#b159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432" w:lineRule="auto" w:before="82"/>
        <w:ind w:left="3824" w:right="3454" w:hanging="3725"/>
        <w:jc w:val="left"/>
        <w:rPr>
          <w:rFonts w:ascii="Arial"/>
          <w:b/>
          <w:sz w:val="21"/>
        </w:rPr>
      </w:pPr>
      <w:r>
        <w:rPr>
          <w:rFonts w:ascii="Arial"/>
          <w:b/>
          <w:color w:val="B15942"/>
          <w:spacing w:val="-2"/>
          <w:w w:val="110"/>
          <w:position w:val="-3"/>
          <w:sz w:val="25"/>
        </w:rPr>
        <w:t>Certiications</w:t>
      </w:r>
      <w:r>
        <w:rPr>
          <w:rFonts w:ascii="Arial"/>
          <w:b/>
          <w:color w:val="B15942"/>
          <w:position w:val="-3"/>
          <w:sz w:val="25"/>
        </w:rPr>
        <w:tab/>
      </w:r>
      <w:r>
        <w:rPr>
          <w:rFonts w:ascii="Arial"/>
          <w:b/>
          <w:w w:val="110"/>
          <w:sz w:val="21"/>
        </w:rPr>
        <w:t>Google</w:t>
      </w:r>
      <w:r>
        <w:rPr>
          <w:rFonts w:ascii="Arial"/>
          <w:b/>
          <w:spacing w:val="-1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Data</w:t>
      </w:r>
      <w:r>
        <w:rPr>
          <w:rFonts w:ascii="Arial"/>
          <w:b/>
          <w:spacing w:val="-1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Analytics</w:t>
      </w:r>
      <w:r>
        <w:rPr>
          <w:rFonts w:ascii="Arial"/>
          <w:b/>
          <w:spacing w:val="-1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Certiicate</w:t>
      </w:r>
      <w:r>
        <w:rPr>
          <w:rFonts w:ascii="Arial"/>
          <w:b/>
          <w:spacing w:val="-1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|</w:t>
      </w:r>
      <w:r>
        <w:rPr>
          <w:rFonts w:ascii="Arial"/>
          <w:b/>
          <w:spacing w:val="-15"/>
          <w:w w:val="110"/>
          <w:sz w:val="21"/>
        </w:rPr>
        <w:t> </w:t>
      </w:r>
      <w:r>
        <w:rPr>
          <w:rFonts w:ascii="Arial"/>
          <w:b/>
          <w:w w:val="110"/>
          <w:sz w:val="21"/>
        </w:rPr>
        <w:t>2023 </w:t>
      </w:r>
      <w:r>
        <w:rPr>
          <w:rFonts w:ascii="Arial"/>
          <w:b/>
          <w:sz w:val="21"/>
        </w:rPr>
        <w:t>IBM Machine Learning with Python | </w:t>
      </w:r>
      <w:r>
        <w:rPr>
          <w:rFonts w:ascii="Arial"/>
          <w:b/>
          <w:sz w:val="21"/>
        </w:rPr>
        <w:t>2024</w:t>
      </w:r>
    </w:p>
    <w:sectPr>
      <w:type w:val="continuous"/>
      <w:pgSz w:w="11920" w:h="16860"/>
      <w:pgMar w:top="620" w:bottom="280" w:left="2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-5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836" w:right="38"/>
    </w:pPr>
    <w:rPr>
      <w:rFonts w:ascii="Arial" w:hAnsi="Arial" w:eastAsia="Arial" w:cs="Arial"/>
      <w:b/>
      <w:bCs/>
      <w:sz w:val="71"/>
      <w:szCs w:val="7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lake.allen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2025-08-28T13:55:26Z</dcterms:created>
  <dcterms:modified xsi:type="dcterms:W3CDTF">2025-08-28T13:55:26Z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