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8CD3D3"/>
          <w:spacing w:val="-5"/>
        </w:rPr>
        <w:t>Jesse</w:t>
      </w:r>
      <w:r>
        <w:rPr>
          <w:color w:val="8CD3D3"/>
          <w:spacing w:val="-13"/>
        </w:rPr>
        <w:t> </w:t>
      </w:r>
      <w:r>
        <w:rPr>
          <w:color w:val="8CD3D3"/>
          <w:spacing w:val="-2"/>
        </w:rPr>
        <w:t>Martin</w:t>
      </w:r>
    </w:p>
    <w:p>
      <w:pPr>
        <w:pStyle w:val="Heading1"/>
        <w:spacing w:before="25"/>
        <w:ind w:left="113"/>
        <w:jc w:val="left"/>
      </w:pPr>
      <w:r>
        <w:rPr>
          <w:spacing w:val="-2"/>
        </w:rPr>
        <w:t>Executive</w:t>
      </w:r>
      <w:r>
        <w:rPr>
          <w:spacing w:val="-7"/>
        </w:rPr>
        <w:t> </w:t>
      </w:r>
      <w:r>
        <w:rPr>
          <w:spacing w:val="-2"/>
        </w:rPr>
        <w:t>Assistant</w:t>
      </w:r>
    </w:p>
    <w:p>
      <w:pPr>
        <w:pStyle w:val="BodyText"/>
        <w:spacing w:before="40"/>
        <w:ind w:left="113"/>
      </w:pPr>
      <w:r>
        <w:rPr>
          <w:w w:val="115"/>
        </w:rPr>
        <w:t>New</w:t>
      </w:r>
      <w:r>
        <w:rPr>
          <w:spacing w:val="4"/>
          <w:w w:val="115"/>
        </w:rPr>
        <w:t> </w:t>
      </w:r>
      <w:r>
        <w:rPr>
          <w:w w:val="115"/>
        </w:rPr>
        <w:t>York,</w:t>
      </w:r>
      <w:r>
        <w:rPr>
          <w:spacing w:val="4"/>
          <w:w w:val="115"/>
        </w:rPr>
        <w:t> </w:t>
      </w:r>
      <w:r>
        <w:rPr>
          <w:w w:val="115"/>
        </w:rPr>
        <w:t>NY</w:t>
      </w:r>
      <w:r>
        <w:rPr>
          <w:spacing w:val="5"/>
          <w:w w:val="115"/>
        </w:rPr>
        <w:t> </w:t>
      </w:r>
      <w:r>
        <w:rPr>
          <w:w w:val="115"/>
        </w:rPr>
        <w:t>10018</w:t>
      </w:r>
      <w:r>
        <w:rPr>
          <w:spacing w:val="5"/>
          <w:w w:val="115"/>
        </w:rPr>
        <w:t> </w:t>
      </w:r>
      <w:r>
        <w:rPr/>
        <w:t>|</w:t>
      </w:r>
      <w:r>
        <w:rPr>
          <w:spacing w:val="4"/>
          <w:w w:val="115"/>
        </w:rPr>
        <w:t> </w:t>
      </w:r>
      <w:r>
        <w:rPr>
          <w:w w:val="115"/>
        </w:rPr>
        <w:t>(646)</w:t>
      </w:r>
      <w:r>
        <w:rPr>
          <w:spacing w:val="5"/>
          <w:w w:val="115"/>
        </w:rPr>
        <w:t> </w:t>
      </w:r>
      <w:r>
        <w:rPr>
          <w:w w:val="115"/>
        </w:rPr>
        <w:t>555-</w:t>
      </w:r>
      <w:r>
        <w:rPr>
          <w:spacing w:val="-4"/>
          <w:w w:val="115"/>
        </w:rPr>
        <w:t>0922</w:t>
      </w:r>
    </w:p>
    <w:p>
      <w:pPr>
        <w:pStyle w:val="BodyText"/>
        <w:spacing w:line="261" w:lineRule="auto" w:before="22"/>
        <w:ind w:left="113" w:right="7291"/>
      </w:pPr>
      <w:hyperlink r:id="rId5">
        <w:r>
          <w:rPr>
            <w:spacing w:val="-2"/>
            <w:w w:val="110"/>
          </w:rPr>
          <w:t>jesse.martin@email.com</w:t>
        </w:r>
      </w:hyperlink>
      <w:r>
        <w:rPr>
          <w:spacing w:val="40"/>
          <w:w w:val="110"/>
        </w:rPr>
        <w:t>  </w:t>
      </w:r>
      <w:r>
        <w:rPr>
          <w:w w:val="110"/>
        </w:rPr>
        <w:t>LinkedIn </w:t>
      </w:r>
      <w:r>
        <w:rPr/>
        <w:t>|</w:t>
      </w:r>
      <w:r>
        <w:rPr>
          <w:w w:val="110"/>
        </w:rPr>
        <w:t> Portfolio</w:t>
      </w:r>
    </w:p>
    <w:p>
      <w:pPr>
        <w:spacing w:line="225" w:lineRule="auto" w:before="126"/>
        <w:ind w:left="113" w:right="244" w:firstLine="0"/>
        <w:jc w:val="left"/>
        <w:rPr>
          <w:b/>
          <w:sz w:val="20"/>
        </w:rPr>
      </w:pPr>
      <w:r>
        <w:rPr>
          <w:b/>
          <w:w w:val="125"/>
          <w:sz w:val="20"/>
        </w:rPr>
        <w:t>Executive</w:t>
      </w:r>
      <w:r>
        <w:rPr>
          <w:b/>
          <w:spacing w:val="39"/>
          <w:w w:val="125"/>
          <w:sz w:val="20"/>
        </w:rPr>
        <w:t> </w:t>
      </w:r>
      <w:r>
        <w:rPr>
          <w:b/>
          <w:w w:val="125"/>
          <w:sz w:val="20"/>
        </w:rPr>
        <w:t>assistant</w:t>
      </w:r>
      <w:r>
        <w:rPr>
          <w:b/>
          <w:spacing w:val="39"/>
          <w:w w:val="125"/>
          <w:sz w:val="20"/>
        </w:rPr>
        <w:t> </w:t>
      </w:r>
      <w:r>
        <w:rPr>
          <w:b/>
          <w:w w:val="125"/>
          <w:sz w:val="20"/>
        </w:rPr>
        <w:t>with</w:t>
      </w:r>
      <w:r>
        <w:rPr>
          <w:b/>
          <w:spacing w:val="39"/>
          <w:w w:val="125"/>
          <w:sz w:val="20"/>
        </w:rPr>
        <w:t> </w:t>
      </w:r>
      <w:r>
        <w:rPr>
          <w:b/>
          <w:w w:val="125"/>
          <w:sz w:val="20"/>
        </w:rPr>
        <w:t>over</w:t>
      </w:r>
      <w:r>
        <w:rPr>
          <w:b/>
          <w:spacing w:val="39"/>
          <w:w w:val="125"/>
          <w:sz w:val="20"/>
        </w:rPr>
        <w:t> </w:t>
      </w:r>
      <w:r>
        <w:rPr>
          <w:b/>
          <w:w w:val="125"/>
          <w:sz w:val="20"/>
        </w:rPr>
        <w:t>eight</w:t>
      </w:r>
      <w:r>
        <w:rPr>
          <w:b/>
          <w:spacing w:val="39"/>
          <w:w w:val="125"/>
          <w:sz w:val="20"/>
        </w:rPr>
        <w:t> </w:t>
      </w:r>
      <w:r>
        <w:rPr>
          <w:b/>
          <w:w w:val="125"/>
          <w:sz w:val="20"/>
        </w:rPr>
        <w:t>years</w:t>
      </w:r>
      <w:r>
        <w:rPr>
          <w:b/>
          <w:spacing w:val="39"/>
          <w:w w:val="125"/>
          <w:sz w:val="20"/>
        </w:rPr>
        <w:t> </w:t>
      </w:r>
      <w:r>
        <w:rPr>
          <w:b/>
          <w:w w:val="125"/>
          <w:sz w:val="20"/>
        </w:rPr>
        <w:t>of</w:t>
      </w:r>
      <w:r>
        <w:rPr>
          <w:b/>
          <w:spacing w:val="39"/>
          <w:w w:val="125"/>
          <w:sz w:val="20"/>
        </w:rPr>
        <w:t> </w:t>
      </w:r>
      <w:r>
        <w:rPr>
          <w:b/>
          <w:w w:val="125"/>
          <w:sz w:val="20"/>
        </w:rPr>
        <w:t>experience</w:t>
      </w:r>
      <w:r>
        <w:rPr>
          <w:b/>
          <w:spacing w:val="39"/>
          <w:w w:val="125"/>
          <w:sz w:val="20"/>
        </w:rPr>
        <w:t> </w:t>
      </w:r>
      <w:r>
        <w:rPr>
          <w:b/>
          <w:w w:val="125"/>
          <w:sz w:val="20"/>
        </w:rPr>
        <w:t>supporting</w:t>
      </w:r>
      <w:r>
        <w:rPr>
          <w:b/>
          <w:spacing w:val="39"/>
          <w:w w:val="125"/>
          <w:sz w:val="20"/>
        </w:rPr>
        <w:t> </w:t>
      </w:r>
      <w:r>
        <w:rPr>
          <w:b/>
          <w:w w:val="125"/>
          <w:sz w:val="20"/>
        </w:rPr>
        <w:t>C-level</w:t>
      </w:r>
      <w:r>
        <w:rPr>
          <w:b/>
          <w:spacing w:val="39"/>
          <w:w w:val="125"/>
          <w:sz w:val="20"/>
        </w:rPr>
        <w:t> </w:t>
      </w:r>
      <w:r>
        <w:rPr>
          <w:b/>
          <w:w w:val="125"/>
          <w:sz w:val="20"/>
        </w:rPr>
        <w:t>executives</w:t>
      </w:r>
      <w:r>
        <w:rPr>
          <w:b/>
          <w:spacing w:val="39"/>
          <w:w w:val="125"/>
          <w:sz w:val="20"/>
        </w:rPr>
        <w:t> </w:t>
      </w:r>
      <w:r>
        <w:rPr>
          <w:b/>
          <w:w w:val="125"/>
          <w:sz w:val="20"/>
        </w:rPr>
        <w:t>in finance and tech. Skilled in calendar management, travel planning, and internal coordination.</w:t>
      </w:r>
      <w:r>
        <w:rPr>
          <w:b/>
          <w:spacing w:val="40"/>
          <w:w w:val="125"/>
          <w:sz w:val="20"/>
        </w:rPr>
        <w:t> </w:t>
      </w:r>
      <w:r>
        <w:rPr>
          <w:b/>
          <w:w w:val="125"/>
          <w:sz w:val="20"/>
        </w:rPr>
        <w:t>Known</w:t>
      </w:r>
      <w:r>
        <w:rPr>
          <w:b/>
          <w:spacing w:val="40"/>
          <w:w w:val="125"/>
          <w:sz w:val="20"/>
        </w:rPr>
        <w:t> </w:t>
      </w:r>
      <w:r>
        <w:rPr>
          <w:b/>
          <w:w w:val="125"/>
          <w:sz w:val="20"/>
        </w:rPr>
        <w:t>for</w:t>
      </w:r>
      <w:r>
        <w:rPr>
          <w:b/>
          <w:spacing w:val="40"/>
          <w:w w:val="125"/>
          <w:sz w:val="20"/>
        </w:rPr>
        <w:t> </w:t>
      </w:r>
      <w:r>
        <w:rPr>
          <w:b/>
          <w:w w:val="125"/>
          <w:sz w:val="20"/>
        </w:rPr>
        <w:t>improving</w:t>
      </w:r>
      <w:r>
        <w:rPr>
          <w:b/>
          <w:spacing w:val="40"/>
          <w:w w:val="125"/>
          <w:sz w:val="20"/>
        </w:rPr>
        <w:t> </w:t>
      </w:r>
      <w:r>
        <w:rPr>
          <w:b/>
          <w:w w:val="125"/>
          <w:sz w:val="20"/>
        </w:rPr>
        <w:t>administrative</w:t>
      </w:r>
      <w:r>
        <w:rPr>
          <w:b/>
          <w:spacing w:val="40"/>
          <w:w w:val="125"/>
          <w:sz w:val="20"/>
        </w:rPr>
        <w:t> </w:t>
      </w:r>
      <w:r>
        <w:rPr>
          <w:b/>
          <w:w w:val="125"/>
          <w:sz w:val="20"/>
        </w:rPr>
        <w:t>worklows</w:t>
      </w:r>
      <w:r>
        <w:rPr>
          <w:b/>
          <w:spacing w:val="40"/>
          <w:w w:val="125"/>
          <w:sz w:val="20"/>
        </w:rPr>
        <w:t> </w:t>
      </w:r>
      <w:r>
        <w:rPr>
          <w:b/>
          <w:w w:val="125"/>
          <w:sz w:val="20"/>
        </w:rPr>
        <w:t>and</w:t>
      </w:r>
      <w:r>
        <w:rPr>
          <w:b/>
          <w:spacing w:val="40"/>
          <w:w w:val="125"/>
          <w:sz w:val="20"/>
        </w:rPr>
        <w:t> </w:t>
      </w:r>
      <w:r>
        <w:rPr>
          <w:b/>
          <w:w w:val="125"/>
          <w:sz w:val="20"/>
        </w:rPr>
        <w:t>protecting</w:t>
      </w:r>
      <w:r>
        <w:rPr>
          <w:b/>
          <w:spacing w:val="40"/>
          <w:w w:val="125"/>
          <w:sz w:val="20"/>
        </w:rPr>
        <w:t> </w:t>
      </w:r>
      <w:r>
        <w:rPr>
          <w:b/>
          <w:w w:val="125"/>
          <w:sz w:val="20"/>
        </w:rPr>
        <w:t>executive</w:t>
      </w:r>
      <w:r>
        <w:rPr>
          <w:b/>
          <w:spacing w:val="40"/>
          <w:w w:val="125"/>
          <w:sz w:val="20"/>
        </w:rPr>
        <w:t> </w:t>
      </w:r>
      <w:r>
        <w:rPr>
          <w:b/>
          <w:w w:val="125"/>
          <w:sz w:val="20"/>
        </w:rPr>
        <w:t>time.</w:t>
      </w:r>
    </w:p>
    <w:p>
      <w:pPr>
        <w:pStyle w:val="Heading1"/>
        <w:ind w:left="6"/>
      </w:pPr>
      <w:r>
        <w:rPr>
          <w:color w:val="8CD3D3"/>
          <w:spacing w:val="-2"/>
        </w:rPr>
        <w:t>Professional</w:t>
      </w:r>
      <w:r>
        <w:rPr>
          <w:color w:val="8CD3D3"/>
          <w:spacing w:val="-10"/>
        </w:rPr>
        <w:t> </w:t>
      </w:r>
      <w:r>
        <w:rPr>
          <w:color w:val="8CD3D3"/>
          <w:spacing w:val="-2"/>
        </w:rPr>
        <w:t>Experience</w:t>
      </w:r>
    </w:p>
    <w:p>
      <w:pPr>
        <w:spacing w:before="81"/>
        <w:ind w:left="1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Executive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z w:val="20"/>
        </w:rPr>
        <w:t>Assistant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pacing w:val="-5"/>
          <w:sz w:val="20"/>
        </w:rPr>
        <w:t>CEO</w:t>
      </w:r>
    </w:p>
    <w:p>
      <w:pPr>
        <w:tabs>
          <w:tab w:pos="7846" w:val="left" w:leader="none"/>
        </w:tabs>
        <w:spacing w:before="21"/>
        <w:ind w:left="113" w:right="0" w:firstLine="0"/>
        <w:jc w:val="left"/>
        <w:rPr>
          <w:i/>
          <w:sz w:val="20"/>
        </w:rPr>
      </w:pPr>
      <w:r>
        <w:rPr>
          <w:i/>
          <w:w w:val="125"/>
          <w:sz w:val="20"/>
        </w:rPr>
        <w:t>ClearBank</w:t>
      </w:r>
      <w:r>
        <w:rPr>
          <w:i/>
          <w:spacing w:val="-1"/>
          <w:w w:val="125"/>
          <w:sz w:val="20"/>
        </w:rPr>
        <w:t> </w:t>
      </w:r>
      <w:r>
        <w:rPr>
          <w:i/>
          <w:w w:val="125"/>
          <w:sz w:val="20"/>
        </w:rPr>
        <w:t>Capital</w:t>
      </w:r>
      <w:r>
        <w:rPr>
          <w:i/>
          <w:spacing w:val="-1"/>
          <w:w w:val="125"/>
          <w:sz w:val="20"/>
        </w:rPr>
        <w:t> </w:t>
      </w:r>
      <w:r>
        <w:rPr>
          <w:i/>
          <w:sz w:val="20"/>
        </w:rPr>
        <w:t>|</w:t>
      </w:r>
      <w:r>
        <w:rPr>
          <w:i/>
          <w:spacing w:val="-1"/>
          <w:w w:val="125"/>
          <w:sz w:val="20"/>
        </w:rPr>
        <w:t> </w:t>
      </w:r>
      <w:r>
        <w:rPr>
          <w:i/>
          <w:w w:val="125"/>
          <w:sz w:val="20"/>
        </w:rPr>
        <w:t>New</w:t>
      </w:r>
      <w:r>
        <w:rPr>
          <w:i/>
          <w:spacing w:val="-1"/>
          <w:w w:val="125"/>
          <w:sz w:val="20"/>
        </w:rPr>
        <w:t> </w:t>
      </w:r>
      <w:r>
        <w:rPr>
          <w:i/>
          <w:w w:val="125"/>
          <w:sz w:val="20"/>
        </w:rPr>
        <w:t>York,</w:t>
      </w:r>
      <w:r>
        <w:rPr>
          <w:i/>
          <w:spacing w:val="-1"/>
          <w:w w:val="125"/>
          <w:sz w:val="20"/>
        </w:rPr>
        <w:t> </w:t>
      </w:r>
      <w:r>
        <w:rPr>
          <w:i/>
          <w:spacing w:val="-5"/>
          <w:w w:val="125"/>
          <w:sz w:val="20"/>
        </w:rPr>
        <w:t>NY</w:t>
      </w:r>
      <w:r>
        <w:rPr>
          <w:i/>
          <w:sz w:val="20"/>
        </w:rPr>
        <w:tab/>
      </w:r>
      <w:r>
        <w:rPr>
          <w:i/>
          <w:w w:val="125"/>
          <w:sz w:val="20"/>
        </w:rPr>
        <w:t>January</w:t>
      </w:r>
      <w:r>
        <w:rPr>
          <w:i/>
          <w:spacing w:val="8"/>
          <w:w w:val="125"/>
          <w:sz w:val="20"/>
        </w:rPr>
        <w:t> </w:t>
      </w:r>
      <w:r>
        <w:rPr>
          <w:i/>
          <w:w w:val="125"/>
          <w:sz w:val="20"/>
        </w:rPr>
        <w:t>2020</w:t>
      </w:r>
      <w:r>
        <w:rPr>
          <w:i/>
          <w:spacing w:val="9"/>
          <w:w w:val="125"/>
          <w:sz w:val="20"/>
        </w:rPr>
        <w:t> </w:t>
      </w:r>
      <w:r>
        <w:rPr>
          <w:i/>
          <w:w w:val="125"/>
          <w:sz w:val="20"/>
        </w:rPr>
        <w:t>-</w:t>
      </w:r>
      <w:r>
        <w:rPr>
          <w:i/>
          <w:spacing w:val="8"/>
          <w:w w:val="125"/>
          <w:sz w:val="20"/>
        </w:rPr>
        <w:t> </w:t>
      </w:r>
      <w:r>
        <w:rPr>
          <w:i/>
          <w:spacing w:val="-2"/>
          <w:w w:val="125"/>
          <w:sz w:val="20"/>
        </w:rPr>
        <w:t>Present</w:t>
      </w:r>
    </w:p>
    <w:p>
      <w:pPr>
        <w:pStyle w:val="BodyText"/>
        <w:spacing w:line="225" w:lineRule="auto" w:before="71"/>
        <w:ind w:left="367" w:right="244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25"/>
        </w:rPr>
        <w:t>Manages a complex schedule with over 200 meetings monthly, reducing scheduling conflicts and late starts by 36%</w:t>
      </w:r>
    </w:p>
    <w:p>
      <w:pPr>
        <w:pStyle w:val="BodyText"/>
        <w:spacing w:line="225" w:lineRule="auto" w:before="61"/>
        <w:ind w:left="367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25"/>
        </w:rPr>
        <w:t>Coordinates</w:t>
      </w:r>
      <w:r>
        <w:rPr>
          <w:spacing w:val="-10"/>
          <w:w w:val="125"/>
        </w:rPr>
        <w:t> </w:t>
      </w:r>
      <w:r>
        <w:rPr>
          <w:w w:val="125"/>
        </w:rPr>
        <w:t>domestic</w:t>
      </w:r>
      <w:r>
        <w:rPr>
          <w:spacing w:val="-10"/>
          <w:w w:val="125"/>
        </w:rPr>
        <w:t> </w:t>
      </w:r>
      <w:r>
        <w:rPr>
          <w:w w:val="125"/>
        </w:rPr>
        <w:t>and</w:t>
      </w:r>
      <w:r>
        <w:rPr>
          <w:spacing w:val="-10"/>
          <w:w w:val="125"/>
        </w:rPr>
        <w:t> </w:t>
      </w:r>
      <w:r>
        <w:rPr>
          <w:w w:val="125"/>
        </w:rPr>
        <w:t>international</w:t>
      </w:r>
      <w:r>
        <w:rPr>
          <w:spacing w:val="-10"/>
          <w:w w:val="125"/>
        </w:rPr>
        <w:t> </w:t>
      </w:r>
      <w:r>
        <w:rPr>
          <w:w w:val="125"/>
        </w:rPr>
        <w:t>travel,</w:t>
      </w:r>
      <w:r>
        <w:rPr>
          <w:spacing w:val="-10"/>
          <w:w w:val="125"/>
        </w:rPr>
        <w:t> </w:t>
      </w:r>
      <w:r>
        <w:rPr>
          <w:w w:val="125"/>
        </w:rPr>
        <w:t>saving</w:t>
      </w:r>
      <w:r>
        <w:rPr>
          <w:spacing w:val="-10"/>
          <w:w w:val="125"/>
        </w:rPr>
        <w:t> </w:t>
      </w:r>
      <w:r>
        <w:rPr>
          <w:w w:val="125"/>
        </w:rPr>
        <w:t>an</w:t>
      </w:r>
      <w:r>
        <w:rPr>
          <w:spacing w:val="-10"/>
          <w:w w:val="125"/>
        </w:rPr>
        <w:t> </w:t>
      </w:r>
      <w:r>
        <w:rPr>
          <w:w w:val="125"/>
        </w:rPr>
        <w:t>average</w:t>
      </w:r>
      <w:r>
        <w:rPr>
          <w:spacing w:val="-10"/>
          <w:w w:val="125"/>
        </w:rPr>
        <w:t> </w:t>
      </w:r>
      <w:r>
        <w:rPr>
          <w:w w:val="125"/>
        </w:rPr>
        <w:t>of</w:t>
      </w:r>
      <w:r>
        <w:rPr>
          <w:spacing w:val="-10"/>
          <w:w w:val="125"/>
        </w:rPr>
        <w:t> </w:t>
      </w:r>
      <w:r>
        <w:rPr>
          <w:w w:val="125"/>
        </w:rPr>
        <w:t>$1,500</w:t>
      </w:r>
      <w:r>
        <w:rPr>
          <w:spacing w:val="-10"/>
          <w:w w:val="125"/>
        </w:rPr>
        <w:t> </w:t>
      </w:r>
      <w:r>
        <w:rPr>
          <w:w w:val="125"/>
        </w:rPr>
        <w:t>per</w:t>
      </w:r>
      <w:r>
        <w:rPr>
          <w:spacing w:val="-10"/>
          <w:w w:val="125"/>
        </w:rPr>
        <w:t> </w:t>
      </w:r>
      <w:r>
        <w:rPr>
          <w:w w:val="125"/>
        </w:rPr>
        <w:t>month</w:t>
      </w:r>
      <w:r>
        <w:rPr>
          <w:spacing w:val="-10"/>
          <w:w w:val="125"/>
        </w:rPr>
        <w:t> </w:t>
      </w:r>
      <w:r>
        <w:rPr>
          <w:w w:val="125"/>
        </w:rPr>
        <w:t>through vendor negotiations</w:t>
      </w:r>
    </w:p>
    <w:p>
      <w:pPr>
        <w:pStyle w:val="BodyText"/>
        <w:spacing w:line="225" w:lineRule="auto" w:before="62"/>
        <w:ind w:left="367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25"/>
        </w:rPr>
        <w:t>Created</w:t>
      </w:r>
      <w:r>
        <w:rPr>
          <w:spacing w:val="-2"/>
          <w:w w:val="125"/>
        </w:rPr>
        <w:t> </w:t>
      </w:r>
      <w:r>
        <w:rPr>
          <w:w w:val="125"/>
        </w:rPr>
        <w:t>and</w:t>
      </w:r>
      <w:r>
        <w:rPr>
          <w:spacing w:val="-2"/>
          <w:w w:val="125"/>
        </w:rPr>
        <w:t> </w:t>
      </w:r>
      <w:r>
        <w:rPr>
          <w:w w:val="125"/>
        </w:rPr>
        <w:t>maintained</w:t>
      </w:r>
      <w:r>
        <w:rPr>
          <w:spacing w:val="-2"/>
          <w:w w:val="125"/>
        </w:rPr>
        <w:t> </w:t>
      </w:r>
      <w:r>
        <w:rPr>
          <w:w w:val="125"/>
        </w:rPr>
        <w:t>executive</w:t>
      </w:r>
      <w:r>
        <w:rPr>
          <w:spacing w:val="-2"/>
          <w:w w:val="125"/>
        </w:rPr>
        <w:t> </w:t>
      </w:r>
      <w:r>
        <w:rPr>
          <w:w w:val="125"/>
        </w:rPr>
        <w:t>dashboards,</w:t>
      </w:r>
      <w:r>
        <w:rPr>
          <w:spacing w:val="-2"/>
          <w:w w:val="125"/>
        </w:rPr>
        <w:t> </w:t>
      </w:r>
      <w:r>
        <w:rPr>
          <w:w w:val="125"/>
        </w:rPr>
        <w:t>improving</w:t>
      </w:r>
      <w:r>
        <w:rPr>
          <w:spacing w:val="-2"/>
          <w:w w:val="125"/>
        </w:rPr>
        <w:t> </w:t>
      </w:r>
      <w:r>
        <w:rPr>
          <w:w w:val="125"/>
        </w:rPr>
        <w:t>visibility</w:t>
      </w:r>
      <w:r>
        <w:rPr>
          <w:spacing w:val="-2"/>
          <w:w w:val="125"/>
        </w:rPr>
        <w:t> </w:t>
      </w:r>
      <w:r>
        <w:rPr>
          <w:w w:val="125"/>
        </w:rPr>
        <w:t>on</w:t>
      </w:r>
      <w:r>
        <w:rPr>
          <w:spacing w:val="-2"/>
          <w:w w:val="125"/>
        </w:rPr>
        <w:t> </w:t>
      </w:r>
      <w:r>
        <w:rPr>
          <w:w w:val="125"/>
        </w:rPr>
        <w:t>key</w:t>
      </w:r>
      <w:r>
        <w:rPr>
          <w:spacing w:val="-2"/>
          <w:w w:val="125"/>
        </w:rPr>
        <w:t> </w:t>
      </w:r>
      <w:r>
        <w:rPr>
          <w:w w:val="125"/>
        </w:rPr>
        <w:t>projects</w:t>
      </w:r>
      <w:r>
        <w:rPr>
          <w:spacing w:val="-2"/>
          <w:w w:val="125"/>
        </w:rPr>
        <w:t> </w:t>
      </w:r>
      <w:r>
        <w:rPr>
          <w:w w:val="125"/>
        </w:rPr>
        <w:t>and</w:t>
      </w:r>
      <w:r>
        <w:rPr>
          <w:spacing w:val="-2"/>
          <w:w w:val="125"/>
        </w:rPr>
        <w:t> </w:t>
      </w:r>
      <w:r>
        <w:rPr>
          <w:w w:val="125"/>
        </w:rPr>
        <w:t>reducing email volume by 40%</w:t>
      </w:r>
    </w:p>
    <w:p>
      <w:pPr>
        <w:spacing w:before="154"/>
        <w:ind w:left="1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Administrative</w:t>
      </w:r>
      <w:r>
        <w:rPr>
          <w:rFonts w:ascii="Arial"/>
          <w:b/>
          <w:spacing w:val="30"/>
          <w:sz w:val="20"/>
        </w:rPr>
        <w:t> </w:t>
      </w:r>
      <w:r>
        <w:rPr>
          <w:rFonts w:ascii="Arial"/>
          <w:b/>
          <w:spacing w:val="-2"/>
          <w:sz w:val="20"/>
        </w:rPr>
        <w:t>Assistant</w:t>
      </w:r>
    </w:p>
    <w:p>
      <w:pPr>
        <w:tabs>
          <w:tab w:pos="7552" w:val="left" w:leader="none"/>
        </w:tabs>
        <w:spacing w:before="21"/>
        <w:ind w:left="113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VeloTech</w:t>
      </w:r>
      <w:r>
        <w:rPr>
          <w:i/>
          <w:spacing w:val="10"/>
          <w:w w:val="120"/>
          <w:sz w:val="20"/>
        </w:rPr>
        <w:t> </w:t>
      </w:r>
      <w:r>
        <w:rPr>
          <w:i/>
          <w:w w:val="120"/>
          <w:sz w:val="20"/>
        </w:rPr>
        <w:t>Solutions</w:t>
      </w:r>
      <w:r>
        <w:rPr>
          <w:i/>
          <w:spacing w:val="11"/>
          <w:w w:val="120"/>
          <w:sz w:val="20"/>
        </w:rPr>
        <w:t> </w:t>
      </w:r>
      <w:r>
        <w:rPr>
          <w:i/>
          <w:sz w:val="20"/>
        </w:rPr>
        <w:t>|</w:t>
      </w:r>
      <w:r>
        <w:rPr>
          <w:i/>
          <w:spacing w:val="10"/>
          <w:w w:val="120"/>
          <w:sz w:val="20"/>
        </w:rPr>
        <w:t> </w:t>
      </w:r>
      <w:r>
        <w:rPr>
          <w:i/>
          <w:w w:val="120"/>
          <w:sz w:val="20"/>
        </w:rPr>
        <w:t>Jersey</w:t>
      </w:r>
      <w:r>
        <w:rPr>
          <w:i/>
          <w:spacing w:val="11"/>
          <w:w w:val="120"/>
          <w:sz w:val="20"/>
        </w:rPr>
        <w:t> </w:t>
      </w:r>
      <w:r>
        <w:rPr>
          <w:i/>
          <w:w w:val="120"/>
          <w:sz w:val="20"/>
        </w:rPr>
        <w:t>City,</w:t>
      </w:r>
      <w:r>
        <w:rPr>
          <w:i/>
          <w:spacing w:val="10"/>
          <w:w w:val="120"/>
          <w:sz w:val="20"/>
        </w:rPr>
        <w:t> </w:t>
      </w:r>
      <w:r>
        <w:rPr>
          <w:i/>
          <w:spacing w:val="-5"/>
          <w:w w:val="120"/>
          <w:sz w:val="20"/>
        </w:rPr>
        <w:t>NJ</w:t>
      </w:r>
      <w:r>
        <w:rPr>
          <w:i/>
          <w:sz w:val="20"/>
        </w:rPr>
        <w:tab/>
      </w:r>
      <w:r>
        <w:rPr>
          <w:i/>
          <w:w w:val="120"/>
          <w:sz w:val="20"/>
        </w:rPr>
        <w:t>July</w:t>
      </w:r>
      <w:r>
        <w:rPr>
          <w:i/>
          <w:spacing w:val="18"/>
          <w:w w:val="120"/>
          <w:sz w:val="20"/>
        </w:rPr>
        <w:t> </w:t>
      </w:r>
      <w:r>
        <w:rPr>
          <w:i/>
          <w:w w:val="120"/>
          <w:sz w:val="20"/>
        </w:rPr>
        <w:t>2015</w:t>
      </w:r>
      <w:r>
        <w:rPr>
          <w:i/>
          <w:spacing w:val="20"/>
          <w:w w:val="120"/>
          <w:sz w:val="20"/>
        </w:rPr>
        <w:t> </w:t>
      </w:r>
      <w:r>
        <w:rPr>
          <w:i/>
          <w:w w:val="120"/>
          <w:sz w:val="20"/>
        </w:rPr>
        <w:t>-</w:t>
      </w:r>
      <w:r>
        <w:rPr>
          <w:i/>
          <w:spacing w:val="18"/>
          <w:w w:val="120"/>
          <w:sz w:val="20"/>
        </w:rPr>
        <w:t> </w:t>
      </w:r>
      <w:r>
        <w:rPr>
          <w:i/>
          <w:w w:val="120"/>
          <w:sz w:val="20"/>
        </w:rPr>
        <w:t>December</w:t>
      </w:r>
      <w:r>
        <w:rPr>
          <w:i/>
          <w:spacing w:val="18"/>
          <w:w w:val="120"/>
          <w:sz w:val="20"/>
        </w:rPr>
        <w:t> </w:t>
      </w:r>
      <w:r>
        <w:rPr>
          <w:i/>
          <w:spacing w:val="-4"/>
          <w:w w:val="120"/>
          <w:sz w:val="20"/>
        </w:rPr>
        <w:t>2019</w:t>
      </w:r>
    </w:p>
    <w:p>
      <w:pPr>
        <w:pStyle w:val="BodyText"/>
        <w:spacing w:line="225" w:lineRule="auto" w:before="71"/>
        <w:ind w:left="367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25"/>
        </w:rPr>
        <w:t>Supported</w:t>
      </w:r>
      <w:r>
        <w:rPr>
          <w:spacing w:val="-1"/>
          <w:w w:val="125"/>
        </w:rPr>
        <w:t> </w:t>
      </w:r>
      <w:r>
        <w:rPr>
          <w:w w:val="125"/>
        </w:rPr>
        <w:t>three</w:t>
      </w:r>
      <w:r>
        <w:rPr>
          <w:spacing w:val="-1"/>
          <w:w w:val="125"/>
        </w:rPr>
        <w:t> </w:t>
      </w:r>
      <w:r>
        <w:rPr>
          <w:w w:val="125"/>
        </w:rPr>
        <w:t>VPs</w:t>
      </w:r>
      <w:r>
        <w:rPr>
          <w:spacing w:val="-1"/>
          <w:w w:val="125"/>
        </w:rPr>
        <w:t> </w:t>
      </w:r>
      <w:r>
        <w:rPr>
          <w:w w:val="125"/>
        </w:rPr>
        <w:t>by</w:t>
      </w:r>
      <w:r>
        <w:rPr>
          <w:spacing w:val="-1"/>
          <w:w w:val="125"/>
        </w:rPr>
        <w:t> </w:t>
      </w:r>
      <w:r>
        <w:rPr>
          <w:w w:val="125"/>
        </w:rPr>
        <w:t>preparing</w:t>
      </w:r>
      <w:r>
        <w:rPr>
          <w:spacing w:val="-1"/>
          <w:w w:val="125"/>
        </w:rPr>
        <w:t> </w:t>
      </w:r>
      <w:r>
        <w:rPr>
          <w:w w:val="125"/>
        </w:rPr>
        <w:t>weekly</w:t>
      </w:r>
      <w:r>
        <w:rPr>
          <w:spacing w:val="-1"/>
          <w:w w:val="125"/>
        </w:rPr>
        <w:t> </w:t>
      </w:r>
      <w:r>
        <w:rPr>
          <w:w w:val="125"/>
        </w:rPr>
        <w:t>reports,</w:t>
      </w:r>
      <w:r>
        <w:rPr>
          <w:spacing w:val="-1"/>
          <w:w w:val="125"/>
        </w:rPr>
        <w:t> </w:t>
      </w:r>
      <w:r>
        <w:rPr>
          <w:w w:val="125"/>
        </w:rPr>
        <w:t>coordinating</w:t>
      </w:r>
      <w:r>
        <w:rPr>
          <w:spacing w:val="-1"/>
          <w:w w:val="125"/>
        </w:rPr>
        <w:t> </w:t>
      </w:r>
      <w:r>
        <w:rPr>
          <w:w w:val="125"/>
        </w:rPr>
        <w:t>events,</w:t>
      </w:r>
      <w:r>
        <w:rPr>
          <w:spacing w:val="-1"/>
          <w:w w:val="125"/>
        </w:rPr>
        <w:t> </w:t>
      </w:r>
      <w:r>
        <w:rPr>
          <w:w w:val="125"/>
        </w:rPr>
        <w:t>and</w:t>
      </w:r>
      <w:r>
        <w:rPr>
          <w:spacing w:val="-1"/>
          <w:w w:val="125"/>
        </w:rPr>
        <w:t> </w:t>
      </w:r>
      <w:r>
        <w:rPr>
          <w:w w:val="125"/>
        </w:rPr>
        <w:t>managing</w:t>
      </w:r>
      <w:r>
        <w:rPr>
          <w:spacing w:val="-1"/>
          <w:w w:val="125"/>
        </w:rPr>
        <w:t> </w:t>
      </w:r>
      <w:r>
        <w:rPr>
          <w:w w:val="125"/>
        </w:rPr>
        <w:t>internal </w:t>
      </w:r>
      <w:r>
        <w:rPr>
          <w:spacing w:val="-2"/>
          <w:w w:val="125"/>
        </w:rPr>
        <w:t>communications</w:t>
      </w:r>
    </w:p>
    <w:p>
      <w:pPr>
        <w:pStyle w:val="BodyText"/>
        <w:spacing w:line="225" w:lineRule="auto" w:before="61"/>
        <w:ind w:left="367" w:right="244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25"/>
        </w:rPr>
        <w:t>Developed</w:t>
      </w:r>
      <w:r>
        <w:rPr>
          <w:spacing w:val="-2"/>
          <w:w w:val="125"/>
        </w:rPr>
        <w:t> </w:t>
      </w:r>
      <w:r>
        <w:rPr>
          <w:w w:val="125"/>
        </w:rPr>
        <w:t>meeting</w:t>
      </w:r>
      <w:r>
        <w:rPr>
          <w:spacing w:val="-2"/>
          <w:w w:val="125"/>
        </w:rPr>
        <w:t> </w:t>
      </w:r>
      <w:r>
        <w:rPr>
          <w:w w:val="125"/>
        </w:rPr>
        <w:t>prep</w:t>
      </w:r>
      <w:r>
        <w:rPr>
          <w:spacing w:val="-2"/>
          <w:w w:val="125"/>
        </w:rPr>
        <w:t> </w:t>
      </w:r>
      <w:r>
        <w:rPr>
          <w:w w:val="125"/>
        </w:rPr>
        <w:t>system</w:t>
      </w:r>
      <w:r>
        <w:rPr>
          <w:spacing w:val="-2"/>
          <w:w w:val="125"/>
        </w:rPr>
        <w:t> </w:t>
      </w:r>
      <w:r>
        <w:rPr>
          <w:w w:val="125"/>
        </w:rPr>
        <w:t>that</w:t>
      </w:r>
      <w:r>
        <w:rPr>
          <w:spacing w:val="-2"/>
          <w:w w:val="125"/>
        </w:rPr>
        <w:t> </w:t>
      </w:r>
      <w:r>
        <w:rPr>
          <w:w w:val="125"/>
        </w:rPr>
        <w:t>cut</w:t>
      </w:r>
      <w:r>
        <w:rPr>
          <w:spacing w:val="-2"/>
          <w:w w:val="125"/>
        </w:rPr>
        <w:t> </w:t>
      </w:r>
      <w:r>
        <w:rPr>
          <w:w w:val="125"/>
        </w:rPr>
        <w:t>briefing</w:t>
      </w:r>
      <w:r>
        <w:rPr>
          <w:spacing w:val="-2"/>
          <w:w w:val="125"/>
        </w:rPr>
        <w:t> </w:t>
      </w:r>
      <w:r>
        <w:rPr>
          <w:w w:val="125"/>
        </w:rPr>
        <w:t>time</w:t>
      </w:r>
      <w:r>
        <w:rPr>
          <w:spacing w:val="-2"/>
          <w:w w:val="125"/>
        </w:rPr>
        <w:t> </w:t>
      </w:r>
      <w:r>
        <w:rPr>
          <w:w w:val="125"/>
        </w:rPr>
        <w:t>in</w:t>
      </w:r>
      <w:r>
        <w:rPr>
          <w:spacing w:val="-2"/>
          <w:w w:val="125"/>
        </w:rPr>
        <w:t> </w:t>
      </w:r>
      <w:r>
        <w:rPr>
          <w:w w:val="125"/>
        </w:rPr>
        <w:t>half</w:t>
      </w:r>
      <w:r>
        <w:rPr>
          <w:spacing w:val="-2"/>
          <w:w w:val="125"/>
        </w:rPr>
        <w:t> </w:t>
      </w:r>
      <w:r>
        <w:rPr>
          <w:w w:val="125"/>
        </w:rPr>
        <w:t>and</w:t>
      </w:r>
      <w:r>
        <w:rPr>
          <w:spacing w:val="-2"/>
          <w:w w:val="125"/>
        </w:rPr>
        <w:t> </w:t>
      </w:r>
      <w:r>
        <w:rPr>
          <w:w w:val="125"/>
        </w:rPr>
        <w:t>ensured</w:t>
      </w:r>
      <w:r>
        <w:rPr>
          <w:spacing w:val="-2"/>
          <w:w w:val="125"/>
        </w:rPr>
        <w:t> </w:t>
      </w:r>
      <w:r>
        <w:rPr>
          <w:w w:val="125"/>
        </w:rPr>
        <w:t>materials</w:t>
      </w:r>
      <w:r>
        <w:rPr>
          <w:spacing w:val="-2"/>
          <w:w w:val="125"/>
        </w:rPr>
        <w:t> </w:t>
      </w:r>
      <w:r>
        <w:rPr>
          <w:w w:val="125"/>
        </w:rPr>
        <w:t>were</w:t>
      </w:r>
      <w:r>
        <w:rPr>
          <w:spacing w:val="-2"/>
          <w:w w:val="125"/>
        </w:rPr>
        <w:t> </w:t>
      </w:r>
      <w:r>
        <w:rPr>
          <w:w w:val="125"/>
        </w:rPr>
        <w:t>ready 48 hours in advance</w:t>
      </w:r>
    </w:p>
    <w:p>
      <w:pPr>
        <w:pStyle w:val="BodyText"/>
        <w:spacing w:line="225" w:lineRule="auto" w:before="62"/>
        <w:ind w:left="367" w:right="1160" w:hanging="242"/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25"/>
        </w:rPr>
        <w:t>Reorganized</w:t>
      </w:r>
      <w:r>
        <w:rPr>
          <w:spacing w:val="-7"/>
          <w:w w:val="125"/>
        </w:rPr>
        <w:t> </w:t>
      </w:r>
      <w:r>
        <w:rPr>
          <w:w w:val="125"/>
        </w:rPr>
        <w:t>digital</w:t>
      </w:r>
      <w:r>
        <w:rPr>
          <w:spacing w:val="-7"/>
          <w:w w:val="125"/>
        </w:rPr>
        <w:t> </w:t>
      </w:r>
      <w:r>
        <w:rPr>
          <w:w w:val="125"/>
        </w:rPr>
        <w:t>file</w:t>
      </w:r>
      <w:r>
        <w:rPr>
          <w:spacing w:val="-7"/>
          <w:w w:val="125"/>
        </w:rPr>
        <w:t> </w:t>
      </w:r>
      <w:r>
        <w:rPr>
          <w:w w:val="125"/>
        </w:rPr>
        <w:t>systems,</w:t>
      </w:r>
      <w:r>
        <w:rPr>
          <w:spacing w:val="-7"/>
          <w:w w:val="125"/>
        </w:rPr>
        <w:t> </w:t>
      </w:r>
      <w:r>
        <w:rPr>
          <w:w w:val="125"/>
        </w:rPr>
        <w:t>resulting</w:t>
      </w:r>
      <w:r>
        <w:rPr>
          <w:spacing w:val="-7"/>
          <w:w w:val="125"/>
        </w:rPr>
        <w:t> </w:t>
      </w:r>
      <w:r>
        <w:rPr>
          <w:w w:val="125"/>
        </w:rPr>
        <w:t>in</w:t>
      </w:r>
      <w:r>
        <w:rPr>
          <w:spacing w:val="-7"/>
          <w:w w:val="125"/>
        </w:rPr>
        <w:t> </w:t>
      </w:r>
      <w:r>
        <w:rPr>
          <w:w w:val="125"/>
        </w:rPr>
        <w:t>a</w:t>
      </w:r>
      <w:r>
        <w:rPr>
          <w:spacing w:val="-7"/>
          <w:w w:val="125"/>
        </w:rPr>
        <w:t> </w:t>
      </w:r>
      <w:r>
        <w:rPr>
          <w:w w:val="125"/>
        </w:rPr>
        <w:t>61%</w:t>
      </w:r>
      <w:r>
        <w:rPr>
          <w:spacing w:val="-7"/>
          <w:w w:val="125"/>
        </w:rPr>
        <w:t> </w:t>
      </w:r>
      <w:r>
        <w:rPr>
          <w:w w:val="125"/>
        </w:rPr>
        <w:t>decrease</w:t>
      </w:r>
      <w:r>
        <w:rPr>
          <w:spacing w:val="-7"/>
          <w:w w:val="125"/>
        </w:rPr>
        <w:t> </w:t>
      </w:r>
      <w:r>
        <w:rPr>
          <w:w w:val="125"/>
        </w:rPr>
        <w:t>in</w:t>
      </w:r>
      <w:r>
        <w:rPr>
          <w:spacing w:val="-7"/>
          <w:w w:val="125"/>
        </w:rPr>
        <w:t> </w:t>
      </w:r>
      <w:r>
        <w:rPr>
          <w:w w:val="125"/>
        </w:rPr>
        <w:t>document</w:t>
      </w:r>
      <w:r>
        <w:rPr>
          <w:spacing w:val="-7"/>
          <w:w w:val="125"/>
        </w:rPr>
        <w:t> </w:t>
      </w:r>
      <w:r>
        <w:rPr>
          <w:w w:val="125"/>
        </w:rPr>
        <w:t>retrieval</w:t>
      </w:r>
      <w:r>
        <w:rPr>
          <w:spacing w:val="-7"/>
          <w:w w:val="125"/>
        </w:rPr>
        <w:t> </w:t>
      </w:r>
      <w:r>
        <w:rPr>
          <w:w w:val="125"/>
        </w:rPr>
        <w:t>time </w:t>
      </w:r>
      <w:r>
        <w:rPr>
          <w:spacing w:val="-2"/>
          <w:w w:val="125"/>
        </w:rPr>
        <w:t>company-wide</w:t>
      </w:r>
    </w:p>
    <w:p>
      <w:pPr>
        <w:pStyle w:val="Heading1"/>
        <w:ind w:left="113" w:firstLine="4507"/>
        <w:jc w:val="left"/>
      </w:pPr>
      <w:r>
        <w:rPr>
          <w:color w:val="8CD3D3"/>
          <w:spacing w:val="-2"/>
        </w:rPr>
        <w:t>Education</w:t>
      </w:r>
    </w:p>
    <w:p>
      <w:pPr>
        <w:spacing w:line="261" w:lineRule="auto" w:before="78"/>
        <w:ind w:left="113" w:right="4133" w:firstLine="0"/>
        <w:jc w:val="left"/>
        <w:rPr>
          <w:sz w:val="20"/>
        </w:rPr>
      </w:pPr>
      <w:r>
        <w:rPr>
          <w:rFonts w:ascii="Arial"/>
          <w:b/>
          <w:sz w:val="20"/>
        </w:rPr>
        <w:t>Bachelor of Science (B.S.) Ofce Administration</w:t>
      </w:r>
      <w:r>
        <w:rPr>
          <w:rFonts w:ascii="Arial"/>
          <w:b/>
          <w:spacing w:val="80"/>
          <w:sz w:val="20"/>
        </w:rPr>
        <w:t> </w:t>
      </w:r>
      <w:r>
        <w:rPr>
          <w:sz w:val="20"/>
        </w:rPr>
        <w:t>May</w:t>
      </w:r>
      <w:r>
        <w:rPr>
          <w:spacing w:val="39"/>
          <w:sz w:val="20"/>
        </w:rPr>
        <w:t> </w:t>
      </w:r>
      <w:r>
        <w:rPr>
          <w:sz w:val="20"/>
        </w:rPr>
        <w:t>2015 </w:t>
      </w:r>
      <w:r>
        <w:rPr>
          <w:w w:val="115"/>
          <w:sz w:val="20"/>
        </w:rPr>
        <w:t>Baruch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College,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New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York,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NY</w:t>
      </w:r>
    </w:p>
    <w:p>
      <w:pPr>
        <w:spacing w:after="0" w:line="261" w:lineRule="auto"/>
        <w:jc w:val="left"/>
        <w:rPr>
          <w:sz w:val="20"/>
        </w:rPr>
        <w:sectPr>
          <w:type w:val="continuous"/>
          <w:pgSz w:w="11920" w:h="16860"/>
          <w:pgMar w:top="860" w:bottom="280" w:left="800" w:right="800"/>
        </w:sectPr>
      </w:pPr>
    </w:p>
    <w:p>
      <w:pPr>
        <w:pStyle w:val="BodyText"/>
      </w:pPr>
    </w:p>
    <w:p>
      <w:pPr>
        <w:pStyle w:val="BodyText"/>
        <w:spacing w:before="32"/>
      </w:pPr>
    </w:p>
    <w:p>
      <w:pPr>
        <w:spacing w:before="1"/>
        <w:ind w:left="126" w:right="0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b/>
          <w:spacing w:val="-2"/>
          <w:w w:val="130"/>
          <w:sz w:val="20"/>
        </w:rPr>
        <w:t>Calendar coordination - Expert</w:t>
      </w:r>
    </w:p>
    <w:p>
      <w:pPr>
        <w:spacing w:line="300" w:lineRule="auto" w:before="60"/>
        <w:ind w:left="126" w:right="291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30"/>
          <w:sz w:val="20"/>
        </w:rPr>
        <w:t> </w:t>
      </w:r>
      <w:r>
        <w:rPr>
          <w:b/>
          <w:w w:val="130"/>
          <w:sz w:val="20"/>
        </w:rPr>
        <w:t>Document</w:t>
      </w:r>
      <w:r>
        <w:rPr>
          <w:b/>
          <w:spacing w:val="-14"/>
          <w:w w:val="130"/>
          <w:sz w:val="20"/>
        </w:rPr>
        <w:t> </w:t>
      </w:r>
      <w:r>
        <w:rPr>
          <w:b/>
          <w:w w:val="130"/>
          <w:sz w:val="20"/>
        </w:rPr>
        <w:t>preparation</w:t>
      </w:r>
      <w:r>
        <w:rPr>
          <w:b/>
          <w:spacing w:val="-14"/>
          <w:w w:val="130"/>
          <w:sz w:val="20"/>
        </w:rPr>
        <w:t> </w:t>
      </w:r>
      <w:r>
        <w:rPr>
          <w:b/>
          <w:w w:val="130"/>
          <w:sz w:val="20"/>
        </w:rPr>
        <w:t>-</w:t>
      </w:r>
      <w:r>
        <w:rPr>
          <w:b/>
          <w:spacing w:val="-14"/>
          <w:w w:val="130"/>
          <w:sz w:val="20"/>
        </w:rPr>
        <w:t> </w:t>
      </w:r>
      <w:r>
        <w:rPr>
          <w:b/>
          <w:w w:val="130"/>
          <w:sz w:val="20"/>
        </w:rPr>
        <w:t>Proficient </w:t>
      </w:r>
      <w:r>
        <w:rPr>
          <w:b/>
          <w:position w:val="3"/>
          <w:sz w:val="20"/>
        </w:rPr>
        <w:drawing>
          <wp:inline distT="0" distB="0" distL="0" distR="0">
            <wp:extent cx="32222" cy="3222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3"/>
          <w:sz w:val="20"/>
        </w:rPr>
      </w:r>
      <w:r>
        <w:rPr>
          <w:rFonts w:ascii="Times New Roman"/>
          <w:spacing w:val="80"/>
          <w:w w:val="130"/>
          <w:sz w:val="20"/>
        </w:rPr>
        <w:t> </w:t>
      </w:r>
      <w:r>
        <w:rPr>
          <w:b/>
          <w:w w:val="130"/>
          <w:sz w:val="20"/>
        </w:rPr>
        <w:t>Executive reporting - Competent</w:t>
      </w:r>
    </w:p>
    <w:p>
      <w:pPr>
        <w:spacing w:line="300" w:lineRule="auto" w:before="0"/>
        <w:ind w:left="126" w:right="1018" w:firstLine="0"/>
        <w:jc w:val="left"/>
        <w:rPr>
          <w:b/>
          <w:sz w:val="20"/>
        </w:rPr>
      </w:pPr>
      <w:r>
        <w:rPr>
          <w:position w:val="3"/>
        </w:rPr>
        <w:drawing>
          <wp:inline distT="0" distB="0" distL="0" distR="0">
            <wp:extent cx="32222" cy="3222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30"/>
          <w:sz w:val="20"/>
        </w:rPr>
        <w:t> </w:t>
      </w:r>
      <w:r>
        <w:rPr>
          <w:b/>
          <w:w w:val="130"/>
          <w:sz w:val="20"/>
        </w:rPr>
        <w:t>Meeting</w:t>
      </w:r>
      <w:r>
        <w:rPr>
          <w:b/>
          <w:spacing w:val="-11"/>
          <w:w w:val="130"/>
          <w:sz w:val="20"/>
        </w:rPr>
        <w:t> </w:t>
      </w:r>
      <w:r>
        <w:rPr>
          <w:b/>
          <w:w w:val="130"/>
          <w:sz w:val="20"/>
        </w:rPr>
        <w:t>logistics</w:t>
      </w:r>
      <w:r>
        <w:rPr>
          <w:b/>
          <w:spacing w:val="-11"/>
          <w:w w:val="130"/>
          <w:sz w:val="20"/>
        </w:rPr>
        <w:t> </w:t>
      </w:r>
      <w:r>
        <w:rPr>
          <w:b/>
          <w:w w:val="130"/>
          <w:sz w:val="20"/>
        </w:rPr>
        <w:t>-</w:t>
      </w:r>
      <w:r>
        <w:rPr>
          <w:b/>
          <w:spacing w:val="-11"/>
          <w:w w:val="130"/>
          <w:sz w:val="20"/>
        </w:rPr>
        <w:t> </w:t>
      </w:r>
      <w:r>
        <w:rPr>
          <w:b/>
          <w:w w:val="130"/>
          <w:sz w:val="20"/>
        </w:rPr>
        <w:t>Amateur </w:t>
      </w:r>
      <w:r>
        <w:rPr>
          <w:b/>
          <w:position w:val="3"/>
          <w:sz w:val="20"/>
        </w:rPr>
        <w:drawing>
          <wp:inline distT="0" distB="0" distL="0" distR="0">
            <wp:extent cx="32222" cy="3222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3"/>
          <w:sz w:val="20"/>
        </w:rPr>
      </w:r>
      <w:r>
        <w:rPr>
          <w:rFonts w:ascii="Times New Roman"/>
          <w:spacing w:val="80"/>
          <w:w w:val="130"/>
          <w:sz w:val="20"/>
        </w:rPr>
        <w:t> </w:t>
      </w:r>
      <w:r>
        <w:rPr>
          <w:b/>
          <w:w w:val="130"/>
          <w:sz w:val="20"/>
        </w:rPr>
        <w:t>Travel planning - Beginner</w:t>
      </w:r>
    </w:p>
    <w:p>
      <w:pPr>
        <w:pStyle w:val="BodyText"/>
        <w:spacing w:before="174"/>
        <w:rPr>
          <w:b/>
        </w:rPr>
      </w:pPr>
    </w:p>
    <w:p>
      <w:pPr>
        <w:spacing w:before="0"/>
        <w:ind w:left="1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2"/>
          <w:sz w:val="20"/>
        </w:rPr>
        <w:t>Certiied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pacing w:val="2"/>
          <w:sz w:val="20"/>
        </w:rPr>
        <w:t>Administrative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pacing w:val="2"/>
          <w:sz w:val="20"/>
        </w:rPr>
        <w:t>Professional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pacing w:val="-4"/>
          <w:sz w:val="20"/>
        </w:rPr>
        <w:t>(CAP)</w:t>
      </w:r>
    </w:p>
    <w:p>
      <w:pPr>
        <w:spacing w:before="21"/>
        <w:ind w:left="113" w:right="0" w:firstLine="0"/>
        <w:jc w:val="left"/>
        <w:rPr>
          <w:b/>
          <w:sz w:val="20"/>
        </w:rPr>
      </w:pPr>
      <w:r>
        <w:rPr>
          <w:b/>
          <w:w w:val="115"/>
          <w:sz w:val="20"/>
        </w:rPr>
        <w:t>IAAP</w:t>
      </w:r>
      <w:r>
        <w:rPr>
          <w:b/>
          <w:spacing w:val="22"/>
          <w:w w:val="115"/>
          <w:sz w:val="20"/>
        </w:rPr>
        <w:t> </w:t>
      </w:r>
      <w:r>
        <w:rPr>
          <w:b/>
          <w:sz w:val="20"/>
        </w:rPr>
        <w:t>|</w:t>
      </w:r>
      <w:r>
        <w:rPr>
          <w:b/>
          <w:spacing w:val="21"/>
          <w:w w:val="115"/>
          <w:sz w:val="20"/>
        </w:rPr>
        <w:t> </w:t>
      </w:r>
      <w:r>
        <w:rPr>
          <w:b/>
          <w:spacing w:val="-4"/>
          <w:w w:val="115"/>
          <w:sz w:val="20"/>
        </w:rPr>
        <w:t>2019</w:t>
      </w:r>
    </w:p>
    <w:p>
      <w:pPr>
        <w:spacing w:before="152"/>
        <w:ind w:left="1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Notary</w:t>
      </w:r>
      <w:r>
        <w:rPr>
          <w:rFonts w:ascii="Arial"/>
          <w:b/>
          <w:spacing w:val="-2"/>
          <w:w w:val="105"/>
          <w:sz w:val="20"/>
        </w:rPr>
        <w:t> Public</w:t>
      </w:r>
    </w:p>
    <w:p>
      <w:pPr>
        <w:spacing w:before="21"/>
        <w:ind w:left="113" w:right="0" w:firstLine="0"/>
        <w:jc w:val="left"/>
        <w:rPr>
          <w:b/>
          <w:sz w:val="20"/>
        </w:rPr>
      </w:pPr>
      <w:r>
        <w:rPr>
          <w:b/>
          <w:w w:val="120"/>
          <w:sz w:val="20"/>
        </w:rPr>
        <w:t>State</w:t>
      </w:r>
      <w:r>
        <w:rPr>
          <w:b/>
          <w:spacing w:val="12"/>
          <w:w w:val="120"/>
          <w:sz w:val="20"/>
        </w:rPr>
        <w:t> </w:t>
      </w:r>
      <w:r>
        <w:rPr>
          <w:b/>
          <w:w w:val="120"/>
          <w:sz w:val="20"/>
        </w:rPr>
        <w:t>of</w:t>
      </w:r>
      <w:r>
        <w:rPr>
          <w:b/>
          <w:spacing w:val="13"/>
          <w:w w:val="120"/>
          <w:sz w:val="20"/>
        </w:rPr>
        <w:t> </w:t>
      </w:r>
      <w:r>
        <w:rPr>
          <w:b/>
          <w:w w:val="120"/>
          <w:sz w:val="20"/>
        </w:rPr>
        <w:t>New</w:t>
      </w:r>
      <w:r>
        <w:rPr>
          <w:b/>
          <w:spacing w:val="13"/>
          <w:w w:val="120"/>
          <w:sz w:val="20"/>
        </w:rPr>
        <w:t> </w:t>
      </w:r>
      <w:r>
        <w:rPr>
          <w:b/>
          <w:w w:val="120"/>
          <w:sz w:val="20"/>
        </w:rPr>
        <w:t>York</w:t>
      </w:r>
      <w:r>
        <w:rPr>
          <w:b/>
          <w:spacing w:val="13"/>
          <w:w w:val="120"/>
          <w:sz w:val="20"/>
        </w:rPr>
        <w:t> </w:t>
      </w:r>
      <w:r>
        <w:rPr>
          <w:b/>
          <w:sz w:val="20"/>
        </w:rPr>
        <w:t>|</w:t>
      </w:r>
      <w:r>
        <w:rPr>
          <w:b/>
          <w:spacing w:val="12"/>
          <w:w w:val="120"/>
          <w:sz w:val="20"/>
        </w:rPr>
        <w:t> </w:t>
      </w:r>
      <w:r>
        <w:rPr>
          <w:b/>
          <w:spacing w:val="-4"/>
          <w:w w:val="120"/>
          <w:sz w:val="20"/>
        </w:rPr>
        <w:t>2021</w:t>
      </w:r>
    </w:p>
    <w:p>
      <w:pPr>
        <w:spacing w:before="191"/>
        <w:ind w:left="0" w:right="4362" w:firstLine="0"/>
        <w:jc w:val="center"/>
        <w:rPr>
          <w:rFonts w:ascii="Arial"/>
          <w:b/>
          <w:sz w:val="23"/>
        </w:rPr>
      </w:pPr>
      <w:r>
        <w:rPr/>
        <w:br w:type="column"/>
      </w:r>
      <w:r>
        <w:rPr>
          <w:rFonts w:ascii="Arial"/>
          <w:b/>
          <w:color w:val="8CD3D3"/>
          <w:spacing w:val="-8"/>
          <w:sz w:val="23"/>
        </w:rPr>
        <w:t>Key</w:t>
      </w:r>
      <w:r>
        <w:rPr>
          <w:rFonts w:ascii="Arial"/>
          <w:b/>
          <w:color w:val="8CD3D3"/>
          <w:spacing w:val="-5"/>
          <w:sz w:val="23"/>
        </w:rPr>
        <w:t> </w:t>
      </w:r>
      <w:r>
        <w:rPr>
          <w:rFonts w:ascii="Arial"/>
          <w:b/>
          <w:color w:val="8CD3D3"/>
          <w:spacing w:val="-2"/>
          <w:sz w:val="23"/>
        </w:rPr>
        <w:t>Skills</w: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77"/>
        <w:rPr>
          <w:rFonts w:ascii="Arial"/>
          <w:b/>
          <w:sz w:val="23"/>
        </w:rPr>
      </w:pPr>
    </w:p>
    <w:p>
      <w:pPr>
        <w:spacing w:before="0"/>
        <w:ind w:left="0" w:right="4361" w:firstLine="0"/>
        <w:jc w:val="center"/>
        <w:rPr>
          <w:rFonts w:ascii="Arial"/>
          <w:b/>
          <w:sz w:val="23"/>
        </w:rPr>
      </w:pPr>
      <w:r>
        <w:rPr>
          <w:rFonts w:ascii="Arial"/>
          <w:b/>
          <w:color w:val="8CD3D3"/>
          <w:spacing w:val="-2"/>
          <w:w w:val="110"/>
          <w:sz w:val="23"/>
        </w:rPr>
        <w:t>Certiications</w:t>
      </w:r>
    </w:p>
    <w:sectPr>
      <w:type w:val="continuous"/>
      <w:pgSz w:w="11920" w:h="16860"/>
      <w:pgMar w:top="860" w:bottom="280" w:left="800" w:right="800"/>
      <w:cols w:num="2" w:equalWidth="0">
        <w:col w:w="4331" w:space="40"/>
        <w:col w:w="59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8"/>
      <w:jc w:val="center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13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esse.marti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2025-08-20T20:18:38Z</dcterms:created>
  <dcterms:modified xsi:type="dcterms:W3CDTF">2025-08-20T20:18:38Z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