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C7AC0D"/>
          <w:spacing w:val="-17"/>
        </w:rPr>
        <w:t>Jesse</w:t>
      </w:r>
      <w:r>
        <w:rPr>
          <w:color w:val="C7AC0D"/>
          <w:spacing w:val="-18"/>
        </w:rPr>
        <w:t> </w:t>
      </w:r>
      <w:r>
        <w:rPr>
          <w:color w:val="C7AC0D"/>
          <w:spacing w:val="-2"/>
        </w:rPr>
        <w:t>Martin</w:t>
      </w:r>
    </w:p>
    <w:p>
      <w:pPr>
        <w:spacing w:before="116"/>
        <w:ind w:left="996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pacing w:val="-2"/>
          <w:sz w:val="21"/>
        </w:rPr>
        <w:t>Finance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2"/>
          <w:sz w:val="21"/>
        </w:rPr>
        <w:t>Analyst</w:t>
      </w:r>
    </w:p>
    <w:p>
      <w:pPr>
        <w:pStyle w:val="BodyText"/>
        <w:spacing w:line="235" w:lineRule="auto" w:before="94"/>
        <w:ind w:left="996"/>
      </w:pPr>
      <w:r>
        <w:rPr/>
        <w:br w:type="column"/>
      </w:r>
      <w:r>
        <w:rPr>
          <w:color w:val="C7AC0D"/>
          <w:w w:val="105"/>
        </w:rPr>
        <w:t>New York, NY 10010 </w:t>
      </w:r>
      <w:hyperlink r:id="rId5">
        <w:r>
          <w:rPr>
            <w:color w:val="C7AC0D"/>
            <w:spacing w:val="-2"/>
          </w:rPr>
          <w:t>jesse.martin@email.com</w:t>
        </w:r>
      </w:hyperlink>
      <w:r>
        <w:rPr>
          <w:color w:val="C7AC0D"/>
          <w:spacing w:val="-2"/>
        </w:rPr>
        <w:t> </w:t>
      </w:r>
      <w:r>
        <w:rPr>
          <w:color w:val="C7AC0D"/>
          <w:w w:val="105"/>
        </w:rPr>
        <w:t>(646)</w:t>
      </w:r>
      <w:r>
        <w:rPr>
          <w:color w:val="C7AC0D"/>
          <w:spacing w:val="-1"/>
          <w:w w:val="105"/>
        </w:rPr>
        <w:t> </w:t>
      </w:r>
      <w:r>
        <w:rPr>
          <w:color w:val="C7AC0D"/>
          <w:w w:val="105"/>
        </w:rPr>
        <w:t>555-9050</w:t>
      </w:r>
    </w:p>
    <w:p>
      <w:pPr>
        <w:pStyle w:val="BodyText"/>
        <w:spacing w:line="231" w:lineRule="exact"/>
        <w:ind w:left="996"/>
      </w:pPr>
      <w:r>
        <w:rPr>
          <w:color w:val="C7AC0D"/>
          <w:spacing w:val="-2"/>
        </w:rPr>
        <w:t>LinkedIn:</w:t>
      </w:r>
    </w:p>
    <w:p>
      <w:pPr>
        <w:spacing w:after="0" w:line="231" w:lineRule="exact"/>
        <w:sectPr>
          <w:type w:val="continuous"/>
          <w:pgSz w:w="11920" w:h="16860"/>
          <w:pgMar w:top="620" w:bottom="280" w:left="120" w:right="360"/>
          <w:cols w:num="2" w:equalWidth="0">
            <w:col w:w="4442" w:space="3601"/>
            <w:col w:w="3397"/>
          </w:cols>
        </w:sectPr>
      </w:pPr>
    </w:p>
    <w:p>
      <w:pPr>
        <w:pStyle w:val="BodyText"/>
        <w:spacing w:before="122"/>
        <w:ind w:left="0"/>
      </w:pPr>
    </w:p>
    <w:p>
      <w:pPr>
        <w:pStyle w:val="BodyText"/>
        <w:spacing w:line="235" w:lineRule="auto"/>
        <w:ind w:left="108" w:right="22"/>
      </w:pPr>
      <w:r>
        <w:rPr/>
        <w:t>Recent finance graduate with internship experience in investment research and portfolio reporting. Proficient in Excel, </w:t>
      </w:r>
      <w:r>
        <w:rPr>
          <w:w w:val="105"/>
        </w:rPr>
        <w:t>Power</w:t>
      </w:r>
      <w:r>
        <w:rPr>
          <w:spacing w:val="-11"/>
          <w:w w:val="105"/>
        </w:rPr>
        <w:t> </w:t>
      </w:r>
      <w:r>
        <w:rPr>
          <w:w w:val="105"/>
        </w:rPr>
        <w:t>BI,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financial</w:t>
      </w:r>
      <w:r>
        <w:rPr>
          <w:spacing w:val="-13"/>
          <w:w w:val="105"/>
        </w:rPr>
        <w:t> </w:t>
      </w:r>
      <w:r>
        <w:rPr>
          <w:w w:val="105"/>
        </w:rPr>
        <w:t>modeling.</w:t>
      </w:r>
      <w:r>
        <w:rPr>
          <w:spacing w:val="-6"/>
          <w:w w:val="105"/>
        </w:rPr>
        <w:t> </w:t>
      </w:r>
      <w:r>
        <w:rPr>
          <w:w w:val="105"/>
        </w:rPr>
        <w:t>Eager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apply</w:t>
      </w:r>
      <w:r>
        <w:rPr>
          <w:spacing w:val="-11"/>
          <w:w w:val="105"/>
        </w:rPr>
        <w:t> </w:t>
      </w:r>
      <w:r>
        <w:rPr>
          <w:w w:val="105"/>
        </w:rPr>
        <w:t>analytical</w:t>
      </w:r>
      <w:r>
        <w:rPr>
          <w:spacing w:val="-13"/>
          <w:w w:val="105"/>
        </w:rPr>
        <w:t> </w:t>
      </w:r>
      <w:r>
        <w:rPr>
          <w:w w:val="105"/>
        </w:rPr>
        <w:t>skills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contribute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data-driven</w:t>
      </w:r>
      <w:r>
        <w:rPr>
          <w:spacing w:val="-6"/>
          <w:w w:val="105"/>
        </w:rPr>
        <w:t> </w:t>
      </w:r>
      <w:r>
        <w:rPr>
          <w:w w:val="105"/>
        </w:rPr>
        <w:t>decision-making.</w:t>
      </w:r>
    </w:p>
    <w:p>
      <w:pPr>
        <w:pStyle w:val="BodyText"/>
        <w:spacing w:before="8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20" w:h="16860"/>
          <w:pgMar w:top="620" w:bottom="280" w:left="120" w:right="360"/>
        </w:sectPr>
      </w:pPr>
    </w:p>
    <w:p>
      <w:pPr>
        <w:pStyle w:val="Heading1"/>
        <w:spacing w:before="102"/>
      </w:pPr>
      <w:r>
        <w:rPr>
          <w:color w:val="C7AC0D"/>
          <w:spacing w:val="-6"/>
        </w:rPr>
        <w:t>PROFESSIONAL</w:t>
      </w:r>
      <w:r>
        <w:rPr>
          <w:color w:val="C7AC0D"/>
          <w:spacing w:val="3"/>
        </w:rPr>
        <w:t> </w:t>
      </w:r>
      <w:r>
        <w:rPr>
          <w:color w:val="C7AC0D"/>
          <w:spacing w:val="-2"/>
        </w:rPr>
        <w:t>EXPERIENCE</w:t>
      </w:r>
    </w:p>
    <w:p>
      <w:pPr>
        <w:pStyle w:val="Heading2"/>
        <w:spacing w:before="116"/>
      </w:pPr>
      <w:r>
        <w:rPr>
          <w:spacing w:val="-5"/>
        </w:rPr>
        <w:t>Finance</w:t>
      </w:r>
      <w:r>
        <w:rPr>
          <w:spacing w:val="-7"/>
        </w:rPr>
        <w:t> </w:t>
      </w:r>
      <w:r>
        <w:rPr>
          <w:spacing w:val="-2"/>
        </w:rPr>
        <w:t>Intern</w:t>
      </w:r>
    </w:p>
    <w:p>
      <w:pPr>
        <w:spacing w:before="25"/>
        <w:ind w:left="108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Ramer</w:t>
      </w:r>
      <w:r>
        <w:rPr>
          <w:rFonts w:ascii="Calibri"/>
          <w:i/>
          <w:spacing w:val="-13"/>
          <w:sz w:val="20"/>
        </w:rPr>
        <w:t> </w:t>
      </w:r>
      <w:r>
        <w:rPr>
          <w:rFonts w:ascii="Calibri"/>
          <w:i/>
          <w:sz w:val="20"/>
        </w:rPr>
        <w:t>&amp; Co.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Investments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z w:val="20"/>
        </w:rPr>
        <w:t> New</w:t>
      </w:r>
      <w:r>
        <w:rPr>
          <w:rFonts w:ascii="Calibri"/>
          <w:i/>
          <w:spacing w:val="-8"/>
          <w:sz w:val="20"/>
        </w:rPr>
        <w:t> </w:t>
      </w:r>
      <w:r>
        <w:rPr>
          <w:rFonts w:ascii="Calibri"/>
          <w:i/>
          <w:sz w:val="20"/>
        </w:rPr>
        <w:t>York,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NY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z w:val="20"/>
        </w:rPr>
        <w:t> June 2023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-</w:t>
      </w:r>
      <w:r>
        <w:rPr>
          <w:rFonts w:ascii="Calibri"/>
          <w:i/>
          <w:spacing w:val="-13"/>
          <w:sz w:val="20"/>
        </w:rPr>
        <w:t> </w:t>
      </w:r>
      <w:r>
        <w:rPr>
          <w:rFonts w:ascii="Calibri"/>
          <w:i/>
          <w:sz w:val="20"/>
        </w:rPr>
        <w:t>August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pacing w:val="-4"/>
          <w:sz w:val="20"/>
        </w:rPr>
        <w:t>2023</w:t>
      </w:r>
    </w:p>
    <w:p>
      <w:pPr>
        <w:pStyle w:val="BodyText"/>
        <w:spacing w:line="235" w:lineRule="auto" w:before="105"/>
      </w:pPr>
      <w:r>
        <w:rPr>
          <w:w w:val="105"/>
        </w:rPr>
        <w:t>Assisted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evaluating</w:t>
      </w:r>
      <w:r>
        <w:rPr>
          <w:spacing w:val="-12"/>
          <w:w w:val="105"/>
        </w:rPr>
        <w:t> </w:t>
      </w:r>
      <w:r>
        <w:rPr>
          <w:w w:val="105"/>
        </w:rPr>
        <w:t>client</w:t>
      </w:r>
      <w:r>
        <w:rPr>
          <w:spacing w:val="-12"/>
          <w:w w:val="105"/>
        </w:rPr>
        <w:t> </w:t>
      </w:r>
      <w:r>
        <w:rPr>
          <w:w w:val="105"/>
        </w:rPr>
        <w:t>portfolios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flagged</w:t>
      </w:r>
      <w:r>
        <w:rPr>
          <w:spacing w:val="-12"/>
          <w:w w:val="105"/>
        </w:rPr>
        <w:t> </w:t>
      </w:r>
      <w:r>
        <w:rPr>
          <w:w w:val="105"/>
        </w:rPr>
        <w:t>underperforming</w:t>
      </w:r>
      <w:r>
        <w:rPr>
          <w:spacing w:val="-12"/>
          <w:w w:val="105"/>
        </w:rPr>
        <w:t> </w:t>
      </w:r>
      <w:r>
        <w:rPr>
          <w:w w:val="105"/>
        </w:rPr>
        <w:t>assets, supporting a 9% quarterly adjustment gain</w:t>
      </w:r>
    </w:p>
    <w:p>
      <w:pPr>
        <w:pStyle w:val="BodyText"/>
        <w:spacing w:line="235" w:lineRule="auto" w:before="64"/>
        <w:ind w:right="9"/>
      </w:pPr>
      <w:r>
        <w:rPr/>
        <w:t>Built</w:t>
      </w:r>
      <w:r>
        <w:rPr>
          <w:spacing w:val="36"/>
        </w:rPr>
        <w:t> </w:t>
      </w:r>
      <w:r>
        <w:rPr/>
        <w:t>Excel-based</w:t>
      </w:r>
      <w:r>
        <w:rPr>
          <w:spacing w:val="36"/>
        </w:rPr>
        <w:t> </w:t>
      </w:r>
      <w:r>
        <w:rPr/>
        <w:t>dashboards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monitor stock</w:t>
      </w:r>
      <w:r>
        <w:rPr>
          <w:spacing w:val="36"/>
        </w:rPr>
        <w:t> </w:t>
      </w:r>
      <w:r>
        <w:rPr/>
        <w:t>performance,</w:t>
      </w:r>
      <w:r>
        <w:rPr>
          <w:spacing w:val="36"/>
        </w:rPr>
        <w:t> </w:t>
      </w:r>
      <w:r>
        <w:rPr/>
        <w:t>reducing analyst reporting time by 30%</w:t>
      </w:r>
    </w:p>
    <w:p>
      <w:pPr>
        <w:pStyle w:val="BodyText"/>
        <w:spacing w:line="235" w:lineRule="auto" w:before="65"/>
      </w:pPr>
      <w:r>
        <w:rPr>
          <w:w w:val="105"/>
        </w:rPr>
        <w:t>Conducted</w:t>
      </w:r>
      <w:r>
        <w:rPr>
          <w:spacing w:val="-7"/>
          <w:w w:val="105"/>
        </w:rPr>
        <w:t> </w:t>
      </w:r>
      <w:r>
        <w:rPr>
          <w:w w:val="105"/>
        </w:rPr>
        <w:t>peer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summarized</w:t>
      </w:r>
      <w:r>
        <w:rPr>
          <w:spacing w:val="-7"/>
          <w:w w:val="105"/>
        </w:rPr>
        <w:t> </w:t>
      </w:r>
      <w:r>
        <w:rPr>
          <w:w w:val="105"/>
        </w:rPr>
        <w:t>financial</w:t>
      </w:r>
      <w:r>
        <w:rPr>
          <w:spacing w:val="-14"/>
          <w:w w:val="105"/>
        </w:rPr>
        <w:t> </w:t>
      </w:r>
      <w:r>
        <w:rPr>
          <w:w w:val="105"/>
        </w:rPr>
        <w:t>news,</w:t>
      </w:r>
      <w:r>
        <w:rPr>
          <w:spacing w:val="-7"/>
          <w:w w:val="105"/>
        </w:rPr>
        <w:t> </w:t>
      </w:r>
      <w:r>
        <w:rPr>
          <w:w w:val="105"/>
        </w:rPr>
        <w:t>enabling investment team to act on early trends</w:t>
      </w:r>
    </w:p>
    <w:p>
      <w:pPr>
        <w:pStyle w:val="Heading2"/>
        <w:spacing w:before="177"/>
      </w:pPr>
      <w:r>
        <w:rPr>
          <w:w w:val="110"/>
        </w:rPr>
        <w:t>Student</w:t>
      </w:r>
      <w:r>
        <w:rPr>
          <w:spacing w:val="16"/>
          <w:w w:val="110"/>
        </w:rPr>
        <w:t> </w:t>
      </w:r>
      <w:r>
        <w:rPr>
          <w:w w:val="110"/>
        </w:rPr>
        <w:t>Ofce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Assistant</w:t>
      </w:r>
    </w:p>
    <w:p>
      <w:pPr>
        <w:spacing w:before="25"/>
        <w:ind w:left="108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Baruch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College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New</w:t>
      </w:r>
      <w:r>
        <w:rPr>
          <w:rFonts w:ascii="Calibri"/>
          <w:i/>
          <w:spacing w:val="-9"/>
          <w:sz w:val="20"/>
        </w:rPr>
        <w:t> </w:t>
      </w:r>
      <w:r>
        <w:rPr>
          <w:rFonts w:ascii="Calibri"/>
          <w:i/>
          <w:sz w:val="20"/>
        </w:rPr>
        <w:t>York,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NY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z w:val="20"/>
        </w:rPr>
        <w:t> September 2021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-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May</w:t>
      </w:r>
      <w:r>
        <w:rPr>
          <w:rFonts w:ascii="Calibri"/>
          <w:i/>
          <w:spacing w:val="-4"/>
          <w:sz w:val="20"/>
        </w:rPr>
        <w:t> 2023</w:t>
      </w:r>
    </w:p>
    <w:p>
      <w:pPr>
        <w:pStyle w:val="BodyText"/>
        <w:spacing w:line="235" w:lineRule="auto" w:before="104"/>
      </w:pPr>
      <w:r>
        <w:rPr>
          <w:w w:val="105"/>
        </w:rPr>
        <w:t>Maintained</w:t>
      </w:r>
      <w:r>
        <w:rPr>
          <w:spacing w:val="-4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w w:val="105"/>
        </w:rPr>
        <w:t>records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helped</w:t>
      </w:r>
      <w:r>
        <w:rPr>
          <w:spacing w:val="-4"/>
          <w:w w:val="105"/>
        </w:rPr>
        <w:t> </w:t>
      </w:r>
      <w:r>
        <w:rPr>
          <w:w w:val="105"/>
        </w:rPr>
        <w:t>process</w:t>
      </w:r>
      <w:r>
        <w:rPr>
          <w:spacing w:val="-4"/>
          <w:w w:val="105"/>
        </w:rPr>
        <w:t> </w:t>
      </w:r>
      <w:r>
        <w:rPr>
          <w:w w:val="105"/>
        </w:rPr>
        <w:t>financial</w:t>
      </w:r>
      <w:r>
        <w:rPr>
          <w:spacing w:val="-11"/>
          <w:w w:val="105"/>
        </w:rPr>
        <w:t> </w:t>
      </w:r>
      <w:r>
        <w:rPr>
          <w:w w:val="105"/>
        </w:rPr>
        <w:t>aid</w:t>
      </w:r>
      <w:r>
        <w:rPr>
          <w:spacing w:val="-4"/>
          <w:w w:val="105"/>
        </w:rPr>
        <w:t> </w:t>
      </w:r>
      <w:r>
        <w:rPr>
          <w:w w:val="105"/>
        </w:rPr>
        <w:t>documents with 100% accuracy</w:t>
      </w:r>
    </w:p>
    <w:p>
      <w:pPr>
        <w:pStyle w:val="BodyText"/>
        <w:spacing w:line="235" w:lineRule="auto" w:before="65"/>
      </w:pPr>
      <w:r>
        <w:rPr/>
        <w:t>Supported weekly reports</w:t>
      </w:r>
      <w:r>
        <w:rPr>
          <w:spacing w:val="37"/>
        </w:rPr>
        <w:t> </w:t>
      </w:r>
      <w:r>
        <w:rPr/>
        <w:t>using</w:t>
      </w:r>
      <w:r>
        <w:rPr>
          <w:spacing w:val="37"/>
        </w:rPr>
        <w:t> </w:t>
      </w:r>
      <w:r>
        <w:rPr/>
        <w:t>Excel and</w:t>
      </w:r>
      <w:r>
        <w:rPr>
          <w:spacing w:val="37"/>
        </w:rPr>
        <w:t> </w:t>
      </w:r>
      <w:r>
        <w:rPr/>
        <w:t>Google</w:t>
      </w:r>
      <w:r>
        <w:rPr>
          <w:spacing w:val="37"/>
        </w:rPr>
        <w:t> </w:t>
      </w:r>
      <w:r>
        <w:rPr/>
        <w:t>Sheets,</w:t>
      </w:r>
      <w:r>
        <w:rPr>
          <w:spacing w:val="37"/>
        </w:rPr>
        <w:t> </w:t>
      </w:r>
      <w:r>
        <w:rPr/>
        <w:t>streamlining administrative task loads for full-time staff</w:t>
      </w:r>
    </w:p>
    <w:p>
      <w:pPr>
        <w:pStyle w:val="BodyText"/>
        <w:spacing w:line="235" w:lineRule="auto" w:before="65"/>
      </w:pPr>
      <w:r>
        <w:rPr>
          <w:w w:val="105"/>
        </w:rPr>
        <w:t>Responded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50+</w:t>
      </w:r>
      <w:r>
        <w:rPr>
          <w:spacing w:val="-7"/>
          <w:w w:val="105"/>
        </w:rPr>
        <w:t> </w:t>
      </w:r>
      <w:r>
        <w:rPr>
          <w:w w:val="105"/>
        </w:rPr>
        <w:t>inquiries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18"/>
          <w:w w:val="105"/>
        </w:rPr>
        <w:t> </w:t>
      </w:r>
      <w:r>
        <w:rPr>
          <w:w w:val="105"/>
        </w:rPr>
        <w:t>week,</w:t>
      </w:r>
      <w:r>
        <w:rPr>
          <w:spacing w:val="-7"/>
          <w:w w:val="105"/>
        </w:rPr>
        <w:t> </w:t>
      </w:r>
      <w:r>
        <w:rPr>
          <w:w w:val="105"/>
        </w:rPr>
        <w:t>improving</w:t>
      </w:r>
      <w:r>
        <w:rPr>
          <w:spacing w:val="-7"/>
          <w:w w:val="105"/>
        </w:rPr>
        <w:t> </w:t>
      </w:r>
      <w:r>
        <w:rPr>
          <w:w w:val="105"/>
        </w:rPr>
        <w:t>service</w:t>
      </w:r>
      <w:r>
        <w:rPr>
          <w:spacing w:val="-7"/>
          <w:w w:val="105"/>
        </w:rPr>
        <w:t> </w:t>
      </w:r>
      <w:r>
        <w:rPr>
          <w:w w:val="105"/>
        </w:rPr>
        <w:t>speed</w:t>
      </w:r>
      <w:r>
        <w:rPr>
          <w:spacing w:val="-7"/>
          <w:w w:val="105"/>
        </w:rPr>
        <w:t> </w:t>
      </w:r>
      <w:r>
        <w:rPr>
          <w:w w:val="105"/>
        </w:rPr>
        <w:t>through improved call tracking logs</w:t>
      </w:r>
    </w:p>
    <w:p>
      <w:pPr>
        <w:pStyle w:val="Heading1"/>
        <w:spacing w:before="102"/>
      </w:pPr>
      <w:r>
        <w:rPr>
          <w:b w:val="0"/>
        </w:rPr>
        <w:br w:type="column"/>
      </w:r>
      <w:r>
        <w:rPr>
          <w:color w:val="C7AC0D"/>
          <w:spacing w:val="-7"/>
        </w:rPr>
        <w:t>KEY </w:t>
      </w:r>
      <w:r>
        <w:rPr>
          <w:color w:val="C7AC0D"/>
          <w:spacing w:val="-2"/>
        </w:rPr>
        <w:t>SKILLS</w:t>
      </w:r>
    </w:p>
    <w:p>
      <w:pPr>
        <w:pStyle w:val="BodyText"/>
        <w:spacing w:line="302" w:lineRule="auto" w:before="77"/>
        <w:ind w:right="254"/>
      </w:pPr>
      <w:r>
        <w:rPr>
          <w:w w:val="105"/>
        </w:rPr>
        <w:t>Data visualization - Expert Excel modeling - Proficient Financial</w:t>
      </w:r>
      <w:r>
        <w:rPr>
          <w:spacing w:val="-19"/>
          <w:w w:val="105"/>
        </w:rPr>
        <w:t> </w:t>
      </w:r>
      <w:r>
        <w:rPr>
          <w:w w:val="105"/>
        </w:rPr>
        <w:t>research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6"/>
          <w:w w:val="105"/>
        </w:rPr>
        <w:t> </w:t>
      </w:r>
      <w:r>
        <w:rPr>
          <w:w w:val="105"/>
        </w:rPr>
        <w:t>Competent</w:t>
      </w:r>
    </w:p>
    <w:p>
      <w:pPr>
        <w:pStyle w:val="BodyText"/>
        <w:spacing w:line="302" w:lineRule="auto"/>
      </w:pPr>
      <w:r>
        <w:rPr>
          <w:w w:val="105"/>
        </w:rPr>
        <w:t>Microsoft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12"/>
          <w:w w:val="105"/>
        </w:rPr>
        <w:t> </w:t>
      </w:r>
      <w:r>
        <w:rPr>
          <w:w w:val="105"/>
        </w:rPr>
        <w:t>BI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Competent Portfolio analysis - Competent Stock trend tracking - Amateur</w:t>
      </w:r>
    </w:p>
    <w:p>
      <w:pPr>
        <w:pStyle w:val="BodyText"/>
        <w:spacing w:before="84"/>
        <w:ind w:left="0"/>
      </w:pPr>
    </w:p>
    <w:p>
      <w:pPr>
        <w:pStyle w:val="Heading1"/>
      </w:pPr>
      <w:r>
        <w:rPr>
          <w:color w:val="C7AC0D"/>
          <w:spacing w:val="-2"/>
        </w:rPr>
        <w:t>EDUCATION</w:t>
      </w:r>
    </w:p>
    <w:p>
      <w:pPr>
        <w:pStyle w:val="Heading2"/>
        <w:spacing w:line="199" w:lineRule="auto" w:before="153"/>
      </w:pPr>
      <w:r>
        <w:rPr>
          <w:w w:val="105"/>
        </w:rPr>
        <w:t>Bachelor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Business </w:t>
      </w:r>
      <w:r>
        <w:rPr/>
        <w:t>Administration</w:t>
      </w:r>
      <w:r>
        <w:rPr>
          <w:spacing w:val="-17"/>
        </w:rPr>
        <w:t> </w:t>
      </w:r>
      <w:r>
        <w:rPr/>
        <w:t>(B.B.A.)</w:t>
      </w:r>
      <w:r>
        <w:rPr>
          <w:spacing w:val="-17"/>
        </w:rPr>
        <w:t> </w:t>
      </w:r>
      <w:r>
        <w:rPr/>
        <w:t>in </w:t>
      </w:r>
      <w:r>
        <w:rPr>
          <w:spacing w:val="-2"/>
          <w:w w:val="105"/>
        </w:rPr>
        <w:t>Finance</w:t>
      </w:r>
    </w:p>
    <w:p>
      <w:pPr>
        <w:pStyle w:val="BodyText"/>
        <w:spacing w:line="235" w:lineRule="auto" w:before="26"/>
        <w:ind w:left="108" w:right="64"/>
      </w:pPr>
      <w:r>
        <w:rPr/>
        <w:t>Baruch College, City University of New</w:t>
      </w:r>
      <w:r>
        <w:rPr>
          <w:spacing w:val="-11"/>
        </w:rPr>
        <w:t> </w:t>
      </w:r>
      <w:r>
        <w:rPr/>
        <w:t>York </w:t>
      </w:r>
      <w:r>
        <w:rPr>
          <w:w w:val="85"/>
        </w:rPr>
        <w:t>| </w:t>
      </w:r>
      <w:r>
        <w:rPr/>
        <w:t>New</w:t>
      </w:r>
      <w:r>
        <w:rPr>
          <w:spacing w:val="-11"/>
        </w:rPr>
        <w:t> </w:t>
      </w:r>
      <w:r>
        <w:rPr/>
        <w:t>York, NY</w:t>
      </w:r>
      <w:r>
        <w:rPr>
          <w:spacing w:val="-4"/>
        </w:rPr>
        <w:t> </w:t>
      </w:r>
      <w:r>
        <w:rPr>
          <w:w w:val="85"/>
        </w:rPr>
        <w:t>| </w:t>
      </w:r>
      <w:r>
        <w:rPr/>
        <w:t>May</w:t>
      </w:r>
      <w:r>
        <w:rPr>
          <w:spacing w:val="-1"/>
        </w:rPr>
        <w:t> </w:t>
      </w:r>
      <w:r>
        <w:rPr/>
        <w:t>2024</w:t>
      </w:r>
    </w:p>
    <w:p>
      <w:pPr>
        <w:spacing w:after="0" w:line="235" w:lineRule="auto"/>
        <w:sectPr>
          <w:type w:val="continuous"/>
          <w:pgSz w:w="11920" w:h="16860"/>
          <w:pgMar w:top="620" w:bottom="280" w:left="120" w:right="360"/>
          <w:cols w:num="2" w:equalWidth="0">
            <w:col w:w="7461" w:space="417"/>
            <w:col w:w="3562"/>
          </w:cols>
        </w:sectPr>
      </w:pPr>
    </w:p>
    <w:p>
      <w:pPr>
        <w:pStyle w:val="BodyText"/>
        <w:spacing w:before="80"/>
        <w:ind w:left="0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10704830"/>
                          <a:chExt cx="7568565" cy="10704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72049" y="1717488"/>
                            <a:ext cx="9525" cy="898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987155">
                                <a:moveTo>
                                  <a:pt x="0" y="8987087"/>
                                </a:moveTo>
                                <a:lnTo>
                                  <a:pt x="9524" y="8987087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8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856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323850">
                                <a:moveTo>
                                  <a:pt x="0" y="323849"/>
                                </a:moveTo>
                                <a:lnTo>
                                  <a:pt x="7568183" y="323849"/>
                                </a:lnTo>
                                <a:lnTo>
                                  <a:pt x="7568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AC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23849"/>
                            <a:ext cx="7568565" cy="139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139382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414"/>
                                </a:lnTo>
                                <a:lnTo>
                                  <a:pt x="0" y="1393647"/>
                                </a:lnTo>
                                <a:lnTo>
                                  <a:pt x="7568171" y="1393647"/>
                                </a:lnTo>
                                <a:lnTo>
                                  <a:pt x="7568171" y="926414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50263"/>
                            <a:ext cx="7568565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467359">
                                <a:moveTo>
                                  <a:pt x="7568171" y="459181"/>
                                </a:moveTo>
                                <a:lnTo>
                                  <a:pt x="0" y="459181"/>
                                </a:lnTo>
                                <a:lnTo>
                                  <a:pt x="0" y="467233"/>
                                </a:lnTo>
                                <a:lnTo>
                                  <a:pt x="7568171" y="467233"/>
                                </a:lnTo>
                                <a:lnTo>
                                  <a:pt x="7568171" y="459181"/>
                                </a:lnTo>
                                <a:close/>
                              </a:path>
                              <a:path w="7568565" h="467359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51"/>
                                </a:lnTo>
                                <a:lnTo>
                                  <a:pt x="7568171" y="8051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5002" y="493019"/>
                            <a:ext cx="43560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435609">
                                <a:moveTo>
                                  <a:pt x="224627" y="435008"/>
                                </a:moveTo>
                                <a:lnTo>
                                  <a:pt x="210380" y="435008"/>
                                </a:lnTo>
                                <a:lnTo>
                                  <a:pt x="203274" y="434659"/>
                                </a:lnTo>
                                <a:lnTo>
                                  <a:pt x="161182" y="427710"/>
                                </a:lnTo>
                                <a:lnTo>
                                  <a:pt x="121255" y="412684"/>
                                </a:lnTo>
                                <a:lnTo>
                                  <a:pt x="85027" y="390156"/>
                                </a:lnTo>
                                <a:lnTo>
                                  <a:pt x="53890" y="360994"/>
                                </a:lnTo>
                                <a:lnTo>
                                  <a:pt x="29040" y="326317"/>
                                </a:lnTo>
                                <a:lnTo>
                                  <a:pt x="11433" y="287459"/>
                                </a:lnTo>
                                <a:lnTo>
                                  <a:pt x="1745" y="245912"/>
                                </a:lnTo>
                                <a:lnTo>
                                  <a:pt x="0" y="224627"/>
                                </a:lnTo>
                                <a:lnTo>
                                  <a:pt x="0" y="210380"/>
                                </a:lnTo>
                                <a:lnTo>
                                  <a:pt x="5568" y="168084"/>
                                </a:lnTo>
                                <a:lnTo>
                                  <a:pt x="19282" y="127687"/>
                                </a:lnTo>
                                <a:lnTo>
                                  <a:pt x="40613" y="90742"/>
                                </a:lnTo>
                                <a:lnTo>
                                  <a:pt x="68742" y="58668"/>
                                </a:lnTo>
                                <a:lnTo>
                                  <a:pt x="102588" y="32698"/>
                                </a:lnTo>
                                <a:lnTo>
                                  <a:pt x="140850" y="13830"/>
                                </a:lnTo>
                                <a:lnTo>
                                  <a:pt x="182058" y="2789"/>
                                </a:lnTo>
                                <a:lnTo>
                                  <a:pt x="210380" y="0"/>
                                </a:lnTo>
                                <a:lnTo>
                                  <a:pt x="224627" y="0"/>
                                </a:lnTo>
                                <a:lnTo>
                                  <a:pt x="266924" y="5568"/>
                                </a:lnTo>
                                <a:lnTo>
                                  <a:pt x="307320" y="19282"/>
                                </a:lnTo>
                                <a:lnTo>
                                  <a:pt x="344266" y="40613"/>
                                </a:lnTo>
                                <a:lnTo>
                                  <a:pt x="376340" y="68742"/>
                                </a:lnTo>
                                <a:lnTo>
                                  <a:pt x="402310" y="102588"/>
                                </a:lnTo>
                                <a:lnTo>
                                  <a:pt x="421178" y="140850"/>
                                </a:lnTo>
                                <a:lnTo>
                                  <a:pt x="432219" y="182058"/>
                                </a:lnTo>
                                <a:lnTo>
                                  <a:pt x="435008" y="210380"/>
                                </a:lnTo>
                                <a:lnTo>
                                  <a:pt x="435008" y="217504"/>
                                </a:lnTo>
                                <a:lnTo>
                                  <a:pt x="435008" y="224627"/>
                                </a:lnTo>
                                <a:lnTo>
                                  <a:pt x="429439" y="266923"/>
                                </a:lnTo>
                                <a:lnTo>
                                  <a:pt x="415726" y="307320"/>
                                </a:lnTo>
                                <a:lnTo>
                                  <a:pt x="394395" y="344266"/>
                                </a:lnTo>
                                <a:lnTo>
                                  <a:pt x="366266" y="376340"/>
                                </a:lnTo>
                                <a:lnTo>
                                  <a:pt x="332420" y="402310"/>
                                </a:lnTo>
                                <a:lnTo>
                                  <a:pt x="294158" y="421178"/>
                                </a:lnTo>
                                <a:lnTo>
                                  <a:pt x="252950" y="432219"/>
                                </a:lnTo>
                                <a:lnTo>
                                  <a:pt x="231734" y="434659"/>
                                </a:lnTo>
                                <a:lnTo>
                                  <a:pt x="224627" y="435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AC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02600" y="3256131"/>
                            <a:ext cx="253809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8255">
                                <a:moveTo>
                                  <a:pt x="2537551" y="8055"/>
                                </a:moveTo>
                                <a:lnTo>
                                  <a:pt x="0" y="8055"/>
                                </a:lnTo>
                                <a:lnTo>
                                  <a:pt x="0" y="0"/>
                                </a:lnTo>
                                <a:lnTo>
                                  <a:pt x="2537551" y="0"/>
                                </a:lnTo>
                                <a:lnTo>
                                  <a:pt x="2537551" y="8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047" y="2128341"/>
                            <a:ext cx="5034915" cy="260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4915" h="2602230">
                                <a:moveTo>
                                  <a:pt x="32232" y="2583738"/>
                                </a:moveTo>
                                <a:lnTo>
                                  <a:pt x="18249" y="2569768"/>
                                </a:lnTo>
                                <a:lnTo>
                                  <a:pt x="13982" y="2569768"/>
                                </a:lnTo>
                                <a:lnTo>
                                  <a:pt x="0" y="2583738"/>
                                </a:lnTo>
                                <a:lnTo>
                                  <a:pt x="0" y="2588018"/>
                                </a:lnTo>
                                <a:lnTo>
                                  <a:pt x="13982" y="2601988"/>
                                </a:lnTo>
                                <a:lnTo>
                                  <a:pt x="18249" y="2601988"/>
                                </a:lnTo>
                                <a:lnTo>
                                  <a:pt x="32232" y="2588018"/>
                                </a:lnTo>
                                <a:lnTo>
                                  <a:pt x="32232" y="2585885"/>
                                </a:lnTo>
                                <a:lnTo>
                                  <a:pt x="32232" y="2583738"/>
                                </a:lnTo>
                                <a:close/>
                              </a:path>
                              <a:path w="5034915" h="2602230">
                                <a:moveTo>
                                  <a:pt x="32232" y="2253462"/>
                                </a:moveTo>
                                <a:lnTo>
                                  <a:pt x="18249" y="2239480"/>
                                </a:lnTo>
                                <a:lnTo>
                                  <a:pt x="13982" y="2239480"/>
                                </a:lnTo>
                                <a:lnTo>
                                  <a:pt x="0" y="2253462"/>
                                </a:lnTo>
                                <a:lnTo>
                                  <a:pt x="0" y="2257729"/>
                                </a:lnTo>
                                <a:lnTo>
                                  <a:pt x="13982" y="2271712"/>
                                </a:lnTo>
                                <a:lnTo>
                                  <a:pt x="18249" y="2271712"/>
                                </a:lnTo>
                                <a:lnTo>
                                  <a:pt x="32232" y="2257729"/>
                                </a:lnTo>
                                <a:lnTo>
                                  <a:pt x="32232" y="2255596"/>
                                </a:lnTo>
                                <a:lnTo>
                                  <a:pt x="32232" y="2253462"/>
                                </a:lnTo>
                                <a:close/>
                              </a:path>
                              <a:path w="5034915" h="2602230">
                                <a:moveTo>
                                  <a:pt x="32232" y="1923173"/>
                                </a:moveTo>
                                <a:lnTo>
                                  <a:pt x="18249" y="1909203"/>
                                </a:lnTo>
                                <a:lnTo>
                                  <a:pt x="13982" y="1909203"/>
                                </a:lnTo>
                                <a:lnTo>
                                  <a:pt x="0" y="1923173"/>
                                </a:lnTo>
                                <a:lnTo>
                                  <a:pt x="0" y="1927453"/>
                                </a:lnTo>
                                <a:lnTo>
                                  <a:pt x="13982" y="1941423"/>
                                </a:lnTo>
                                <a:lnTo>
                                  <a:pt x="18249" y="1941423"/>
                                </a:lnTo>
                                <a:lnTo>
                                  <a:pt x="32232" y="1927453"/>
                                </a:lnTo>
                                <a:lnTo>
                                  <a:pt x="32232" y="1925307"/>
                                </a:lnTo>
                                <a:lnTo>
                                  <a:pt x="32232" y="1923173"/>
                                </a:lnTo>
                                <a:close/>
                              </a:path>
                              <a:path w="5034915" h="2602230">
                                <a:moveTo>
                                  <a:pt x="32232" y="1109548"/>
                                </a:moveTo>
                                <a:lnTo>
                                  <a:pt x="18249" y="1095578"/>
                                </a:lnTo>
                                <a:lnTo>
                                  <a:pt x="13982" y="1095578"/>
                                </a:lnTo>
                                <a:lnTo>
                                  <a:pt x="0" y="1109548"/>
                                </a:lnTo>
                                <a:lnTo>
                                  <a:pt x="0" y="1113815"/>
                                </a:lnTo>
                                <a:lnTo>
                                  <a:pt x="13982" y="1127798"/>
                                </a:lnTo>
                                <a:lnTo>
                                  <a:pt x="18249" y="1127798"/>
                                </a:lnTo>
                                <a:lnTo>
                                  <a:pt x="32232" y="1113815"/>
                                </a:lnTo>
                                <a:lnTo>
                                  <a:pt x="32232" y="1111681"/>
                                </a:lnTo>
                                <a:lnTo>
                                  <a:pt x="32232" y="1109548"/>
                                </a:lnTo>
                                <a:close/>
                              </a:path>
                              <a:path w="5034915" h="2602230">
                                <a:moveTo>
                                  <a:pt x="32232" y="779259"/>
                                </a:moveTo>
                                <a:lnTo>
                                  <a:pt x="18249" y="765289"/>
                                </a:lnTo>
                                <a:lnTo>
                                  <a:pt x="13982" y="765289"/>
                                </a:lnTo>
                                <a:lnTo>
                                  <a:pt x="0" y="779259"/>
                                </a:lnTo>
                                <a:lnTo>
                                  <a:pt x="0" y="783539"/>
                                </a:lnTo>
                                <a:lnTo>
                                  <a:pt x="13982" y="797509"/>
                                </a:lnTo>
                                <a:lnTo>
                                  <a:pt x="18249" y="797509"/>
                                </a:lnTo>
                                <a:lnTo>
                                  <a:pt x="32232" y="783539"/>
                                </a:lnTo>
                                <a:lnTo>
                                  <a:pt x="32232" y="781405"/>
                                </a:lnTo>
                                <a:lnTo>
                                  <a:pt x="32232" y="779259"/>
                                </a:lnTo>
                                <a:close/>
                              </a:path>
                              <a:path w="5034915" h="2602230">
                                <a:moveTo>
                                  <a:pt x="32232" y="448983"/>
                                </a:moveTo>
                                <a:lnTo>
                                  <a:pt x="18249" y="435000"/>
                                </a:lnTo>
                                <a:lnTo>
                                  <a:pt x="13982" y="435000"/>
                                </a:lnTo>
                                <a:lnTo>
                                  <a:pt x="0" y="448983"/>
                                </a:lnTo>
                                <a:lnTo>
                                  <a:pt x="0" y="453250"/>
                                </a:lnTo>
                                <a:lnTo>
                                  <a:pt x="13982" y="467220"/>
                                </a:lnTo>
                                <a:lnTo>
                                  <a:pt x="18249" y="467220"/>
                                </a:lnTo>
                                <a:lnTo>
                                  <a:pt x="32232" y="453250"/>
                                </a:lnTo>
                                <a:lnTo>
                                  <a:pt x="32232" y="451116"/>
                                </a:lnTo>
                                <a:lnTo>
                                  <a:pt x="32232" y="448983"/>
                                </a:lnTo>
                                <a:close/>
                              </a:path>
                              <a:path w="5034915" h="2602230">
                                <a:moveTo>
                                  <a:pt x="5034826" y="940371"/>
                                </a:moveTo>
                                <a:lnTo>
                                  <a:pt x="5020856" y="926401"/>
                                </a:lnTo>
                                <a:lnTo>
                                  <a:pt x="5016576" y="926401"/>
                                </a:lnTo>
                                <a:lnTo>
                                  <a:pt x="5002606" y="940371"/>
                                </a:lnTo>
                                <a:lnTo>
                                  <a:pt x="5002606" y="944651"/>
                                </a:lnTo>
                                <a:lnTo>
                                  <a:pt x="5016576" y="958621"/>
                                </a:lnTo>
                                <a:lnTo>
                                  <a:pt x="5020856" y="958621"/>
                                </a:lnTo>
                                <a:lnTo>
                                  <a:pt x="5034826" y="944651"/>
                                </a:lnTo>
                                <a:lnTo>
                                  <a:pt x="5034826" y="942517"/>
                                </a:lnTo>
                                <a:lnTo>
                                  <a:pt x="5034826" y="940371"/>
                                </a:lnTo>
                                <a:close/>
                              </a:path>
                              <a:path w="5034915" h="2602230">
                                <a:moveTo>
                                  <a:pt x="5034826" y="755091"/>
                                </a:moveTo>
                                <a:lnTo>
                                  <a:pt x="5020856" y="741121"/>
                                </a:lnTo>
                                <a:lnTo>
                                  <a:pt x="5016576" y="741121"/>
                                </a:lnTo>
                                <a:lnTo>
                                  <a:pt x="5002606" y="755091"/>
                                </a:lnTo>
                                <a:lnTo>
                                  <a:pt x="5002606" y="759371"/>
                                </a:lnTo>
                                <a:lnTo>
                                  <a:pt x="5016576" y="773341"/>
                                </a:lnTo>
                                <a:lnTo>
                                  <a:pt x="5020856" y="773341"/>
                                </a:lnTo>
                                <a:lnTo>
                                  <a:pt x="5034826" y="759371"/>
                                </a:lnTo>
                                <a:lnTo>
                                  <a:pt x="5034826" y="757237"/>
                                </a:lnTo>
                                <a:lnTo>
                                  <a:pt x="5034826" y="755091"/>
                                </a:lnTo>
                                <a:close/>
                              </a:path>
                              <a:path w="5034915" h="2602230">
                                <a:moveTo>
                                  <a:pt x="5034826" y="569810"/>
                                </a:moveTo>
                                <a:lnTo>
                                  <a:pt x="5020856" y="555840"/>
                                </a:lnTo>
                                <a:lnTo>
                                  <a:pt x="5016576" y="555840"/>
                                </a:lnTo>
                                <a:lnTo>
                                  <a:pt x="5002606" y="569810"/>
                                </a:lnTo>
                                <a:lnTo>
                                  <a:pt x="5002606" y="574090"/>
                                </a:lnTo>
                                <a:lnTo>
                                  <a:pt x="5016576" y="588060"/>
                                </a:lnTo>
                                <a:lnTo>
                                  <a:pt x="5020856" y="588060"/>
                                </a:lnTo>
                                <a:lnTo>
                                  <a:pt x="5034826" y="574090"/>
                                </a:lnTo>
                                <a:lnTo>
                                  <a:pt x="5034826" y="571944"/>
                                </a:lnTo>
                                <a:lnTo>
                                  <a:pt x="5034826" y="569810"/>
                                </a:lnTo>
                                <a:close/>
                              </a:path>
                              <a:path w="5034915" h="2602230">
                                <a:moveTo>
                                  <a:pt x="5034826" y="384530"/>
                                </a:moveTo>
                                <a:lnTo>
                                  <a:pt x="5020856" y="370560"/>
                                </a:lnTo>
                                <a:lnTo>
                                  <a:pt x="5016576" y="370560"/>
                                </a:lnTo>
                                <a:lnTo>
                                  <a:pt x="5002606" y="384530"/>
                                </a:lnTo>
                                <a:lnTo>
                                  <a:pt x="5002606" y="388810"/>
                                </a:lnTo>
                                <a:lnTo>
                                  <a:pt x="5016576" y="402780"/>
                                </a:lnTo>
                                <a:lnTo>
                                  <a:pt x="5020856" y="402780"/>
                                </a:lnTo>
                                <a:lnTo>
                                  <a:pt x="5034826" y="388810"/>
                                </a:lnTo>
                                <a:lnTo>
                                  <a:pt x="5034826" y="386664"/>
                                </a:lnTo>
                                <a:lnTo>
                                  <a:pt x="5034826" y="384530"/>
                                </a:lnTo>
                                <a:close/>
                              </a:path>
                              <a:path w="5034915" h="2602230">
                                <a:moveTo>
                                  <a:pt x="5034826" y="199250"/>
                                </a:moveTo>
                                <a:lnTo>
                                  <a:pt x="5020856" y="185280"/>
                                </a:lnTo>
                                <a:lnTo>
                                  <a:pt x="5016576" y="185280"/>
                                </a:lnTo>
                                <a:lnTo>
                                  <a:pt x="5002606" y="199250"/>
                                </a:lnTo>
                                <a:lnTo>
                                  <a:pt x="5002606" y="203530"/>
                                </a:lnTo>
                                <a:lnTo>
                                  <a:pt x="5016576" y="217500"/>
                                </a:lnTo>
                                <a:lnTo>
                                  <a:pt x="5020856" y="217500"/>
                                </a:lnTo>
                                <a:lnTo>
                                  <a:pt x="5034826" y="203530"/>
                                </a:lnTo>
                                <a:lnTo>
                                  <a:pt x="5034826" y="201383"/>
                                </a:lnTo>
                                <a:lnTo>
                                  <a:pt x="5034826" y="199250"/>
                                </a:lnTo>
                                <a:close/>
                              </a:path>
                              <a:path w="5034915" h="2602230">
                                <a:moveTo>
                                  <a:pt x="5034826" y="13970"/>
                                </a:moveTo>
                                <a:lnTo>
                                  <a:pt x="5020856" y="0"/>
                                </a:lnTo>
                                <a:lnTo>
                                  <a:pt x="5016576" y="0"/>
                                </a:lnTo>
                                <a:lnTo>
                                  <a:pt x="5002606" y="13970"/>
                                </a:lnTo>
                                <a:lnTo>
                                  <a:pt x="5002606" y="18237"/>
                                </a:lnTo>
                                <a:lnTo>
                                  <a:pt x="5016576" y="32219"/>
                                </a:lnTo>
                                <a:lnTo>
                                  <a:pt x="5020856" y="32219"/>
                                </a:lnTo>
                                <a:lnTo>
                                  <a:pt x="5034826" y="18237"/>
                                </a:lnTo>
                                <a:lnTo>
                                  <a:pt x="5034826" y="16103"/>
                                </a:lnTo>
                                <a:lnTo>
                                  <a:pt x="5034826" y="13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AC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842.9pt;mso-position-horizontal-relative:page;mso-position-vertical-relative:page;z-index:-15764480" id="docshapegroup1" coordorigin="0,0" coordsize="11919,16858">
                <v:rect style="position:absolute;left:7830;top:2704;width:15;height:14153" id="docshape2" filled="true" fillcolor="#000000" stroked="false">
                  <v:fill type="solid"/>
                </v:rect>
                <v:rect style="position:absolute;left:0;top:0;width:11919;height:510" id="docshape3" filled="true" fillcolor="#c7ac0d" stroked="false">
                  <v:fill type="solid"/>
                </v:rect>
                <v:shape style="position:absolute;left:0;top:510;width:11919;height:2195" id="docshape4" coordorigin="0,510" coordsize="11919,2195" path="m11918,510l0,510,0,1969,0,2705,11918,2705,11918,1969,11918,510xe" filled="true" fillcolor="#f1f4f4" stroked="false">
                  <v:path arrowok="t"/>
                  <v:fill type="solid"/>
                </v:shape>
                <v:shape style="position:absolute;left:0;top:1968;width:11919;height:736" id="docshape5" coordorigin="0,1969" coordsize="11919,736" path="m11918,2692l0,2692,0,2705,11918,2705,11918,2692xm11918,1969l0,1969,0,1982,11918,1982,11918,1969xe" filled="true" fillcolor="#000000" stroked="false">
                  <v:path arrowok="t"/>
                  <v:fill type="solid"/>
                </v:shape>
                <v:shape style="position:absolute;left:228;top:776;width:686;height:686" id="docshape6" coordorigin="228,776" coordsize="686,686" path="m582,1461l560,1461,548,1461,482,1450,419,1426,362,1391,313,1345,274,1290,246,1229,231,1164,228,1130,228,1108,237,1041,259,977,292,919,337,869,390,828,450,798,515,781,560,776,582,776,649,785,712,807,771,840,821,885,862,938,892,998,909,1063,913,1108,913,1119,913,1130,905,1197,883,1260,849,1319,805,1369,752,1410,692,1440,627,1457,593,1461,582,1461xe" filled="true" fillcolor="#c7ac0d" stroked="false">
                  <v:path arrowok="t"/>
                  <v:fill type="solid"/>
                </v:shape>
                <v:rect style="position:absolute;left:7878;top:5127;width:3997;height:13" id="docshape7" filled="true" fillcolor="#000000" stroked="false">
                  <v:fill type="solid"/>
                </v:rect>
                <v:shape style="position:absolute;left:241;top:3351;width:7929;height:4098" id="docshape8" coordorigin="241,3352" coordsize="7929,4098" path="m292,7421l291,7417,289,7411,287,7408,282,7404,279,7402,273,7399,270,7399,263,7399,260,7399,254,7402,251,7404,246,7408,244,7411,242,7417,241,7421,241,7427,242,7431,244,7437,246,7440,251,7444,254,7446,260,7449,263,7449,270,7449,273,7449,279,7446,282,7444,287,7440,289,7437,291,7431,292,7427,292,7424,292,7421xm292,6900l291,6897,289,6891,287,6888,282,6884,279,6882,273,6879,270,6878,263,6878,260,6879,254,6882,251,6884,246,6888,244,6891,242,6897,241,6900,241,6907,242,6910,244,6917,246,6919,251,6924,254,6926,260,6929,263,6929,270,6929,273,6929,279,6926,282,6924,287,6919,289,6917,291,6910,292,6907,292,6904,292,6900xm292,6380l291,6377,289,6371,287,6368,282,6363,279,6362,273,6359,270,6358,263,6358,260,6359,254,6362,251,6363,246,6368,244,6371,242,6377,241,6380,241,6387,242,6390,244,6397,246,6399,251,6404,254,6406,260,6408,263,6409,270,6409,273,6408,279,6406,282,6404,287,6399,289,6397,291,6390,292,6387,292,6384,292,6380xm292,5099l291,5096,289,5090,287,5087,282,5082,279,5080,273,5078,270,5077,263,5077,260,5078,254,5080,251,5082,246,5087,244,5090,242,5096,241,5099,241,5106,242,5109,244,5115,246,5118,251,5123,254,5125,260,5127,263,5128,270,5128,273,5127,279,5125,282,5123,287,5118,289,5115,291,5109,292,5106,292,5102,292,5099xm292,4579l291,4576,289,4569,287,4567,282,4562,279,4560,273,4558,270,4557,263,4557,260,4558,254,4560,251,4562,246,4567,244,4569,242,4576,241,4579,241,4586,242,4589,244,4595,246,4598,251,4603,254,4604,260,4607,263,4608,270,4608,273,4607,279,4604,282,4603,287,4598,289,4595,291,4589,292,4586,292,4582,292,4579xm292,4059l291,4056,289,4049,287,4047,282,4042,279,4040,273,4037,270,4037,263,4037,260,4037,254,4040,251,4042,246,4047,244,4049,242,4056,241,4059,241,4065,242,4069,244,4075,246,4078,251,4082,254,4084,260,4087,263,4087,270,4087,273,4087,279,4084,282,4082,287,4078,289,4075,291,4069,292,4065,292,4062,292,4059xm8170,4833l8169,4829,8167,4823,8165,4820,8160,4816,8157,4814,8151,4811,8148,4811,8141,4811,8138,4811,8132,4814,8129,4816,8124,4820,8122,4823,8120,4829,8119,4833,8119,4839,8120,4843,8122,4849,8124,4852,8129,4856,8132,4858,8138,4861,8141,4861,8148,4861,8151,4861,8157,4858,8160,4856,8165,4852,8167,4849,8169,4843,8170,4839,8170,4836,8170,4833xm8170,4541l8169,4538,8167,4531,8165,4529,8160,4524,8157,4522,8151,4519,8148,4519,8141,4519,8138,4519,8132,4522,8129,4524,8124,4529,8122,4531,8120,4538,8119,4541,8119,4548,8120,4551,8122,4557,8124,4560,8129,4565,8132,4566,8138,4569,8141,4570,8148,4570,8151,4569,8157,4566,8160,4565,8165,4560,8167,4557,8169,4551,8170,4548,8170,4544,8170,4541xm8170,4249l8169,4246,8167,4240,8165,4237,8160,4232,8157,4230,8151,4228,8148,4227,8141,4227,8138,4228,8132,4230,8129,4232,8124,4237,8122,4240,8120,4246,8119,4249,8119,4256,8120,4259,8122,4265,8124,4268,8129,4273,8132,4275,8138,4277,8141,4278,8148,4278,8151,4277,8157,4275,8160,4273,8165,4268,8167,4265,8169,4259,8170,4256,8170,4252,8170,4249xm8170,3957l8169,3954,8167,3948,8165,3945,8160,3940,8157,3938,8151,3936,8148,3935,8141,3935,8138,3936,8132,3938,8129,3940,8124,3945,8122,3948,8120,3954,8119,3957,8119,3964,8120,3967,8122,3973,8124,3976,8129,3981,8132,3983,8138,3985,8141,3986,8148,3986,8151,3985,8157,3983,8160,3981,8165,3976,8167,3973,8169,3967,8170,3964,8170,3961,8170,3957xm8170,3665l8169,3662,8167,3656,8165,3653,8160,3649,8157,3647,8151,3644,8148,3643,8141,3643,8138,3644,8132,3647,8129,3649,8124,3653,8122,3656,8120,3662,8119,3665,8119,3672,8120,3675,8122,3682,8124,3684,8129,3689,8132,3691,8138,3694,8141,3694,8148,3694,8151,3694,8157,3691,8160,3689,8165,3684,8167,3682,8169,3675,8170,3672,8170,3669,8170,3665xm8170,3374l8169,3370,8167,3364,8165,3362,8160,3357,8157,3355,8151,3352,8148,3352,8141,3352,8138,3352,8132,3355,8129,3357,8124,3362,8122,3364,8120,3370,8119,3374,8119,3380,8120,3384,8122,3390,8124,3393,8129,3397,8132,3399,8138,3402,8141,3402,8148,3402,8151,3402,8157,3399,8160,3397,8165,3393,8167,3390,8169,3384,8170,3380,8170,3377,8170,3374xe" filled="true" fillcolor="#c7ac0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C7AC0D"/>
          <w:spacing w:val="-2"/>
        </w:rPr>
        <w:t>CERTIFICATIONS</w:t>
      </w:r>
    </w:p>
    <w:p>
      <w:pPr>
        <w:spacing w:line="364" w:lineRule="auto" w:before="115"/>
        <w:ind w:left="108" w:right="5943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Bloomberg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Market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Concepts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(BMC)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|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2023 </w:t>
      </w:r>
      <w:r>
        <w:rPr>
          <w:rFonts w:ascii="Arial"/>
          <w:b/>
          <w:w w:val="105"/>
          <w:sz w:val="24"/>
        </w:rPr>
        <w:t>Excel</w:t>
      </w:r>
      <w:r>
        <w:rPr>
          <w:rFonts w:ascii="Arial"/>
          <w:b/>
          <w:spacing w:val="-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for</w:t>
      </w:r>
      <w:r>
        <w:rPr>
          <w:rFonts w:ascii="Arial"/>
          <w:b/>
          <w:spacing w:val="-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Investment</w:t>
      </w:r>
      <w:r>
        <w:rPr>
          <w:rFonts w:ascii="Arial"/>
          <w:b/>
          <w:spacing w:val="-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Banking</w:t>
      </w:r>
      <w:r>
        <w:rPr>
          <w:rFonts w:ascii="Arial"/>
          <w:b/>
          <w:spacing w:val="-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|</w:t>
      </w:r>
      <w:r>
        <w:rPr>
          <w:rFonts w:ascii="Arial"/>
          <w:b/>
          <w:spacing w:val="-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2024</w:t>
      </w:r>
    </w:p>
    <w:sectPr>
      <w:type w:val="continuous"/>
      <w:pgSz w:w="11920" w:h="16860"/>
      <w:pgMar w:top="620" w:bottom="280" w:left="1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2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5"/>
      <w:ind w:left="10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996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sse.martin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2025-08-28T13:46:58Z</dcterms:created>
  <dcterms:modified xsi:type="dcterms:W3CDTF">2025-08-28T13:46:58Z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